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B7BE3" w14:textId="77777777" w:rsidR="0097676D" w:rsidRDefault="0097676D" w:rsidP="0097676D">
      <w:pPr>
        <w:pStyle w:val="p1"/>
        <w:bidi/>
        <w:jc w:val="center"/>
        <w:rPr>
          <w:rStyle w:val="s1"/>
          <w:b/>
          <w:bCs/>
          <w:sz w:val="60"/>
          <w:szCs w:val="60"/>
          <w:rtl/>
        </w:rPr>
      </w:pPr>
      <w:r w:rsidRPr="0097676D">
        <w:rPr>
          <w:rStyle w:val="s1"/>
          <w:b/>
          <w:bCs/>
          <w:sz w:val="60"/>
          <w:szCs w:val="60"/>
          <w:rtl/>
        </w:rPr>
        <w:t>الرقمنة المالية الصينية</w:t>
      </w:r>
    </w:p>
    <w:p w14:paraId="1D599BED" w14:textId="0398FC16" w:rsidR="0097676D" w:rsidRDefault="0097676D" w:rsidP="0097676D">
      <w:pPr>
        <w:pStyle w:val="p1"/>
        <w:bidi/>
        <w:jc w:val="center"/>
        <w:rPr>
          <w:b/>
          <w:bCs/>
          <w:sz w:val="60"/>
          <w:szCs w:val="60"/>
          <w:rtl/>
        </w:rPr>
      </w:pPr>
      <w:r w:rsidRPr="0097676D">
        <w:rPr>
          <w:rStyle w:val="s1"/>
          <w:b/>
          <w:bCs/>
          <w:sz w:val="60"/>
          <w:szCs w:val="60"/>
          <w:rtl/>
        </w:rPr>
        <w:t xml:space="preserve">فرصة العراق للتنفس خارج هيمنة </w:t>
      </w:r>
      <w:r w:rsidRPr="0097676D">
        <w:rPr>
          <w:rStyle w:val="s1"/>
          <w:b/>
          <w:bCs/>
          <w:sz w:val="60"/>
          <w:szCs w:val="60"/>
        </w:rPr>
        <w:t>SWIFT</w:t>
      </w:r>
    </w:p>
    <w:p w14:paraId="12CB0555" w14:textId="49E90B6B" w:rsidR="001F3FFF" w:rsidRPr="001F3FFF" w:rsidRDefault="001F3FFF" w:rsidP="001F3FFF">
      <w:pPr>
        <w:bidi w:val="0"/>
        <w:spacing w:after="0" w:line="240" w:lineRule="auto"/>
        <w:divId w:val="1694258708"/>
        <w:rPr>
          <w:rFonts w:ascii="Times New Roman" w:eastAsia="Times New Roman" w:hAnsi="Times New Roman" w:cs="Times New Roman"/>
          <w:kern w:val="0"/>
          <w:rtl/>
          <w14:ligatures w14:val="none"/>
        </w:rPr>
      </w:pPr>
    </w:p>
    <w:p w14:paraId="19E7A809" w14:textId="77777777" w:rsidR="001F3FFF" w:rsidRPr="001F3FFF" w:rsidRDefault="001F3FFF" w:rsidP="001F3FFF">
      <w:pPr>
        <w:bidi w:val="0"/>
        <w:spacing w:before="100" w:beforeAutospacing="1" w:after="100" w:afterAutospacing="1" w:line="240" w:lineRule="auto"/>
        <w:divId w:val="1694258708"/>
        <w:rPr>
          <w:rFonts w:ascii="Times New Roman" w:hAnsi="Times New Roman" w:cs="Times New Roman"/>
          <w:kern w:val="0"/>
          <w:rtl/>
          <w14:ligatures w14:val="none"/>
        </w:rPr>
      </w:pPr>
    </w:p>
    <w:p w14:paraId="6726121F" w14:textId="1EDBF6BA" w:rsidR="001F3FFF" w:rsidRPr="001F3FFF" w:rsidRDefault="001F3FFF" w:rsidP="00B42E0E">
      <w:pPr>
        <w:spacing w:before="100" w:beforeAutospacing="1" w:after="100" w:afterAutospacing="1" w:line="240" w:lineRule="auto"/>
        <w:jc w:val="both"/>
        <w:divId w:val="1694258708"/>
        <w:rPr>
          <w:rFonts w:ascii="Times New Roman" w:hAnsi="Times New Roman" w:cs="Times New Roman"/>
          <w:b/>
          <w:bCs/>
          <w:kern w:val="0"/>
          <w:sz w:val="28"/>
          <w:szCs w:val="28"/>
          <w14:ligatures w14:val="none"/>
        </w:rPr>
      </w:pPr>
      <w:r w:rsidRPr="001F3FFF">
        <w:rPr>
          <w:rFonts w:ascii="Times New Roman" w:hAnsi="Times New Roman" w:cs="Times New Roman"/>
          <w:b/>
          <w:bCs/>
          <w:kern w:val="0"/>
          <w:sz w:val="28"/>
          <w:szCs w:val="28"/>
          <w:rtl/>
          <w14:ligatures w14:val="none"/>
        </w:rPr>
        <w:t>إمكانية تبنّي العراق لنظام التسوية عبر الحدود باليوان الرقمي: بين الفرص الاستراتيجية والتحديات الواقعية</w:t>
      </w:r>
    </w:p>
    <w:p w14:paraId="3A921996" w14:textId="4DC7FF24" w:rsidR="001F3FFF" w:rsidRPr="001F3FFF" w:rsidRDefault="001F3FFF" w:rsidP="00B42E0E">
      <w:pPr>
        <w:bidi w:val="0"/>
        <w:spacing w:after="0" w:line="240" w:lineRule="auto"/>
        <w:jc w:val="both"/>
        <w:divId w:val="1694258708"/>
        <w:rPr>
          <w:rFonts w:ascii="Times New Roman" w:eastAsia="Times New Roman" w:hAnsi="Times New Roman" w:cs="Times New Roman"/>
          <w:b/>
          <w:bCs/>
          <w:kern w:val="0"/>
          <w:sz w:val="48"/>
          <w:szCs w:val="48"/>
          <w:rtl/>
          <w14:ligatures w14:val="none"/>
        </w:rPr>
      </w:pPr>
    </w:p>
    <w:p w14:paraId="341EE43C" w14:textId="33FD8A52" w:rsidR="001F3FFF" w:rsidRPr="001F3FFF" w:rsidRDefault="001F3FFF" w:rsidP="0079434F">
      <w:pPr>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r w:rsidRPr="001F3FFF">
        <w:rPr>
          <w:rFonts w:ascii="Times New Roman" w:hAnsi="Times New Roman" w:cs="Times New Roman"/>
          <w:b/>
          <w:bCs/>
          <w:kern w:val="0"/>
          <w:sz w:val="48"/>
          <w:szCs w:val="48"/>
          <w:rtl/>
          <w14:ligatures w14:val="none"/>
        </w:rPr>
        <w:t>خلفية سياقية</w:t>
      </w:r>
    </w:p>
    <w:p w14:paraId="2026A5B8" w14:textId="234572C5" w:rsidR="001F3FFF" w:rsidRPr="001F3FFF" w:rsidRDefault="0079434F" w:rsidP="00B42E0E">
      <w:pPr>
        <w:spacing w:before="100" w:beforeAutospacing="1" w:after="100" w:afterAutospacing="1" w:line="240" w:lineRule="auto"/>
        <w:jc w:val="both"/>
        <w:divId w:val="1694258708"/>
        <w:rPr>
          <w:rFonts w:ascii="Times New Roman" w:hAnsi="Times New Roman" w:cs="Times New Roman"/>
          <w:b/>
          <w:bCs/>
          <w:kern w:val="0"/>
          <w:sz w:val="48"/>
          <w:szCs w:val="48"/>
          <w14:ligatures w14:val="none"/>
        </w:rPr>
      </w:pPr>
      <w:r>
        <w:rPr>
          <w:rFonts w:ascii="Times New Roman" w:hAnsi="Times New Roman" w:cs="Times New Roman" w:hint="cs"/>
          <w:b/>
          <w:bCs/>
          <w:kern w:val="0"/>
          <w:sz w:val="48"/>
          <w:szCs w:val="48"/>
          <w:rtl/>
          <w14:ligatures w14:val="none"/>
        </w:rPr>
        <w:t>١-</w:t>
      </w:r>
      <w:r w:rsidR="001F3FFF" w:rsidRPr="001F3FFF">
        <w:rPr>
          <w:rFonts w:ascii="Times New Roman" w:hAnsi="Times New Roman" w:cs="Times New Roman"/>
          <w:b/>
          <w:bCs/>
          <w:kern w:val="0"/>
          <w:sz w:val="48"/>
          <w:szCs w:val="48"/>
          <w:rtl/>
          <w14:ligatures w14:val="none"/>
        </w:rPr>
        <w:t>هيمنة الدولار على الاقتصاد العراقي:</w:t>
      </w:r>
    </w:p>
    <w:p w14:paraId="05B0481B" w14:textId="77777777" w:rsidR="001F3FFF" w:rsidRPr="001F3FFF" w:rsidRDefault="001F3FFF" w:rsidP="00B42E0E">
      <w:pPr>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r w:rsidRPr="001F3FFF">
        <w:rPr>
          <w:rFonts w:ascii="Times New Roman" w:hAnsi="Times New Roman" w:cs="Times New Roman"/>
          <w:b/>
          <w:bCs/>
          <w:kern w:val="0"/>
          <w:sz w:val="48"/>
          <w:szCs w:val="48"/>
          <w:rtl/>
          <w14:ligatures w14:val="none"/>
        </w:rPr>
        <w:t>• 90%+ من التجارة الخارجية العراقية (صادرات وواردات) تتم بالدولار.</w:t>
      </w:r>
    </w:p>
    <w:p w14:paraId="56CAF97E" w14:textId="77777777" w:rsidR="001F3FFF" w:rsidRPr="001F3FFF" w:rsidRDefault="001F3FFF" w:rsidP="00B42E0E">
      <w:pPr>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r w:rsidRPr="001F3FFF">
        <w:rPr>
          <w:rFonts w:ascii="Times New Roman" w:hAnsi="Times New Roman" w:cs="Times New Roman"/>
          <w:b/>
          <w:bCs/>
          <w:kern w:val="0"/>
          <w:sz w:val="48"/>
          <w:szCs w:val="48"/>
          <w:rtl/>
          <w14:ligatures w14:val="none"/>
        </w:rPr>
        <w:t>• البنك المركزي العراقي يعتمد الدولار كعملة احتياط رئيسية.</w:t>
      </w:r>
    </w:p>
    <w:p w14:paraId="43D22DC4" w14:textId="77777777" w:rsidR="001F3FFF" w:rsidRDefault="001F3FFF" w:rsidP="00B42E0E">
      <w:pPr>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r w:rsidRPr="001F3FFF">
        <w:rPr>
          <w:rFonts w:ascii="Times New Roman" w:hAnsi="Times New Roman" w:cs="Times New Roman"/>
          <w:b/>
          <w:bCs/>
          <w:kern w:val="0"/>
          <w:sz w:val="48"/>
          <w:szCs w:val="48"/>
          <w:rtl/>
          <w14:ligatures w14:val="none"/>
        </w:rPr>
        <w:t xml:space="preserve">• التحويلات الدولية تمر غالباً عبر النظام المصرفي الأميركي ونظام </w:t>
      </w:r>
      <w:r w:rsidRPr="001F3FFF">
        <w:rPr>
          <w:rFonts w:ascii="Times New Roman" w:hAnsi="Times New Roman" w:cs="Times New Roman"/>
          <w:b/>
          <w:bCs/>
          <w:kern w:val="0"/>
          <w:sz w:val="48"/>
          <w:szCs w:val="48"/>
          <w14:ligatures w14:val="none"/>
        </w:rPr>
        <w:t>SWIFT</w:t>
      </w:r>
      <w:r w:rsidRPr="001F3FFF">
        <w:rPr>
          <w:rFonts w:ascii="Times New Roman" w:hAnsi="Times New Roman" w:cs="Times New Roman"/>
          <w:b/>
          <w:bCs/>
          <w:kern w:val="0"/>
          <w:sz w:val="48"/>
          <w:szCs w:val="48"/>
          <w:rtl/>
          <w14:ligatures w14:val="none"/>
        </w:rPr>
        <w:t>.</w:t>
      </w:r>
    </w:p>
    <w:p w14:paraId="4A5FE21F" w14:textId="77777777" w:rsidR="004E310F" w:rsidRDefault="004E310F" w:rsidP="00B42E0E">
      <w:pPr>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p>
    <w:p w14:paraId="5642EDCC" w14:textId="77777777" w:rsidR="004E310F" w:rsidRPr="001F3FFF" w:rsidRDefault="004E310F" w:rsidP="00B42E0E">
      <w:pPr>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p>
    <w:p w14:paraId="71328D9E" w14:textId="77777777" w:rsidR="001F3FFF" w:rsidRPr="001F3FFF" w:rsidRDefault="001F3FFF" w:rsidP="00B42E0E">
      <w:pPr>
        <w:bidi w:val="0"/>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p>
    <w:p w14:paraId="3B6FE94C" w14:textId="38DD59C7" w:rsidR="001F3FFF" w:rsidRPr="001F3FFF" w:rsidRDefault="004E310F" w:rsidP="00B42E0E">
      <w:pPr>
        <w:spacing w:before="100" w:beforeAutospacing="1" w:after="100" w:afterAutospacing="1" w:line="240" w:lineRule="auto"/>
        <w:jc w:val="both"/>
        <w:divId w:val="1694258708"/>
        <w:rPr>
          <w:rFonts w:ascii="Times New Roman" w:hAnsi="Times New Roman" w:cs="Times New Roman"/>
          <w:b/>
          <w:bCs/>
          <w:kern w:val="0"/>
          <w:sz w:val="48"/>
          <w:szCs w:val="48"/>
          <w14:ligatures w14:val="none"/>
        </w:rPr>
      </w:pPr>
      <w:r>
        <w:rPr>
          <w:rFonts w:ascii="Times New Roman" w:hAnsi="Times New Roman" w:cs="Times New Roman" w:hint="cs"/>
          <w:b/>
          <w:bCs/>
          <w:kern w:val="0"/>
          <w:sz w:val="48"/>
          <w:szCs w:val="48"/>
          <w:rtl/>
          <w14:ligatures w14:val="none"/>
        </w:rPr>
        <w:lastRenderedPageBreak/>
        <w:t>٢-</w:t>
      </w:r>
      <w:r w:rsidR="001F3FFF" w:rsidRPr="001F3FFF">
        <w:rPr>
          <w:rFonts w:ascii="Times New Roman" w:hAnsi="Times New Roman" w:cs="Times New Roman"/>
          <w:b/>
          <w:bCs/>
          <w:kern w:val="0"/>
          <w:sz w:val="48"/>
          <w:szCs w:val="48"/>
          <w:rtl/>
          <w14:ligatures w14:val="none"/>
        </w:rPr>
        <w:t>ضعف القطاع المصرفي العراقي:</w:t>
      </w:r>
    </w:p>
    <w:p w14:paraId="4F55EF09" w14:textId="77777777" w:rsidR="001F3FFF" w:rsidRPr="001F3FFF" w:rsidRDefault="001F3FFF" w:rsidP="00B42E0E">
      <w:pPr>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r w:rsidRPr="001F3FFF">
        <w:rPr>
          <w:rFonts w:ascii="Times New Roman" w:hAnsi="Times New Roman" w:cs="Times New Roman"/>
          <w:b/>
          <w:bCs/>
          <w:kern w:val="0"/>
          <w:sz w:val="48"/>
          <w:szCs w:val="48"/>
          <w:rtl/>
          <w14:ligatures w14:val="none"/>
        </w:rPr>
        <w:t>• البنية التحتية التقنية للمصارف ما تزال بدائية نسبياً.</w:t>
      </w:r>
    </w:p>
    <w:p w14:paraId="2EC011B9" w14:textId="77777777" w:rsidR="001F3FFF" w:rsidRPr="001F3FFF" w:rsidRDefault="001F3FFF" w:rsidP="00B42E0E">
      <w:pPr>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r w:rsidRPr="001F3FFF">
        <w:rPr>
          <w:rFonts w:ascii="Times New Roman" w:hAnsi="Times New Roman" w:cs="Times New Roman"/>
          <w:b/>
          <w:bCs/>
          <w:kern w:val="0"/>
          <w:sz w:val="48"/>
          <w:szCs w:val="48"/>
          <w:rtl/>
          <w14:ligatures w14:val="none"/>
        </w:rPr>
        <w:t>• محدودية الامتثال لمعايير الشفافية الدولية (</w:t>
      </w:r>
      <w:r w:rsidRPr="001F3FFF">
        <w:rPr>
          <w:rFonts w:ascii="Times New Roman" w:hAnsi="Times New Roman" w:cs="Times New Roman"/>
          <w:b/>
          <w:bCs/>
          <w:kern w:val="0"/>
          <w:sz w:val="48"/>
          <w:szCs w:val="48"/>
          <w14:ligatures w14:val="none"/>
        </w:rPr>
        <w:t>AML/CFT</w:t>
      </w:r>
      <w:r w:rsidRPr="001F3FFF">
        <w:rPr>
          <w:rFonts w:ascii="Times New Roman" w:hAnsi="Times New Roman" w:cs="Times New Roman"/>
          <w:b/>
          <w:bCs/>
          <w:kern w:val="0"/>
          <w:sz w:val="48"/>
          <w:szCs w:val="48"/>
          <w:rtl/>
          <w14:ligatures w14:val="none"/>
        </w:rPr>
        <w:t>).</w:t>
      </w:r>
    </w:p>
    <w:p w14:paraId="1974BDCD" w14:textId="77777777" w:rsidR="001F3FFF" w:rsidRPr="001F3FFF" w:rsidRDefault="001F3FFF" w:rsidP="00B42E0E">
      <w:pPr>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r w:rsidRPr="001F3FFF">
        <w:rPr>
          <w:rFonts w:ascii="Times New Roman" w:hAnsi="Times New Roman" w:cs="Times New Roman"/>
          <w:b/>
          <w:bCs/>
          <w:kern w:val="0"/>
          <w:sz w:val="48"/>
          <w:szCs w:val="48"/>
          <w:rtl/>
          <w14:ligatures w14:val="none"/>
        </w:rPr>
        <w:t>• نسبة عالية من الاقتصاد العراقي تعمل خارج النظام المصرفي.</w:t>
      </w:r>
    </w:p>
    <w:p w14:paraId="2EA221EA" w14:textId="77777777" w:rsidR="001F3FFF" w:rsidRPr="001F3FFF" w:rsidRDefault="001F3FFF" w:rsidP="00B42E0E">
      <w:pPr>
        <w:bidi w:val="0"/>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p>
    <w:p w14:paraId="1CFBC994" w14:textId="27A9E0FC" w:rsidR="001F3FFF" w:rsidRPr="001F3FFF" w:rsidRDefault="004E310F" w:rsidP="00B42E0E">
      <w:pPr>
        <w:spacing w:before="100" w:beforeAutospacing="1" w:after="100" w:afterAutospacing="1" w:line="240" w:lineRule="auto"/>
        <w:jc w:val="both"/>
        <w:divId w:val="1694258708"/>
        <w:rPr>
          <w:rFonts w:ascii="Times New Roman" w:hAnsi="Times New Roman" w:cs="Times New Roman"/>
          <w:b/>
          <w:bCs/>
          <w:kern w:val="0"/>
          <w:sz w:val="48"/>
          <w:szCs w:val="48"/>
          <w14:ligatures w14:val="none"/>
        </w:rPr>
      </w:pPr>
      <w:r>
        <w:rPr>
          <w:rFonts w:ascii="Times New Roman" w:hAnsi="Times New Roman" w:cs="Times New Roman" w:hint="cs"/>
          <w:b/>
          <w:bCs/>
          <w:kern w:val="0"/>
          <w:sz w:val="48"/>
          <w:szCs w:val="48"/>
          <w:rtl/>
          <w14:ligatures w14:val="none"/>
        </w:rPr>
        <w:t>٣-</w:t>
      </w:r>
      <w:r w:rsidR="001F3FFF" w:rsidRPr="001F3FFF">
        <w:rPr>
          <w:rFonts w:ascii="Times New Roman" w:hAnsi="Times New Roman" w:cs="Times New Roman"/>
          <w:b/>
          <w:bCs/>
          <w:kern w:val="0"/>
          <w:sz w:val="48"/>
          <w:szCs w:val="48"/>
          <w:rtl/>
          <w14:ligatures w14:val="none"/>
        </w:rPr>
        <w:t>التوتر الجيوسياسي:</w:t>
      </w:r>
    </w:p>
    <w:p w14:paraId="0270F5C1" w14:textId="77777777" w:rsidR="001F3FFF" w:rsidRPr="001F3FFF" w:rsidRDefault="001F3FFF" w:rsidP="00B42E0E">
      <w:pPr>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r w:rsidRPr="001F3FFF">
        <w:rPr>
          <w:rFonts w:ascii="Times New Roman" w:hAnsi="Times New Roman" w:cs="Times New Roman"/>
          <w:b/>
          <w:bCs/>
          <w:kern w:val="0"/>
          <w:sz w:val="48"/>
          <w:szCs w:val="48"/>
          <w:rtl/>
          <w14:ligatures w14:val="none"/>
        </w:rPr>
        <w:t>• العراق يقع ضمن النفوذ السياسي والاقتصادي الأميركي.</w:t>
      </w:r>
    </w:p>
    <w:p w14:paraId="4290AF6D" w14:textId="77777777" w:rsidR="001F3FFF" w:rsidRPr="001F3FFF" w:rsidRDefault="001F3FFF" w:rsidP="00B42E0E">
      <w:pPr>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r w:rsidRPr="001F3FFF">
        <w:rPr>
          <w:rFonts w:ascii="Times New Roman" w:hAnsi="Times New Roman" w:cs="Times New Roman"/>
          <w:b/>
          <w:bCs/>
          <w:kern w:val="0"/>
          <w:sz w:val="48"/>
          <w:szCs w:val="48"/>
          <w:rtl/>
          <w14:ligatures w14:val="none"/>
        </w:rPr>
        <w:t>• الولايات المتحدة تتحكم جزئياً بتدفقات الدولار إلى السوق العراقي.</w:t>
      </w:r>
    </w:p>
    <w:p w14:paraId="43A6B8EC" w14:textId="77777777" w:rsidR="001F3FFF" w:rsidRPr="001F3FFF" w:rsidRDefault="001F3FFF" w:rsidP="00B42E0E">
      <w:pPr>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r w:rsidRPr="001F3FFF">
        <w:rPr>
          <w:rFonts w:ascii="Times New Roman" w:hAnsi="Times New Roman" w:cs="Times New Roman"/>
          <w:b/>
          <w:bCs/>
          <w:kern w:val="0"/>
          <w:sz w:val="48"/>
          <w:szCs w:val="48"/>
          <w:rtl/>
          <w14:ligatures w14:val="none"/>
        </w:rPr>
        <w:t>• أي انحراف واضح عن النظام المالي الغربي قد يُعرض العراق لضغوط سياسية واقتصادية.</w:t>
      </w:r>
    </w:p>
    <w:p w14:paraId="6E111BC9" w14:textId="2CDC780A" w:rsidR="001F3FFF" w:rsidRPr="001F3FFF" w:rsidRDefault="001F3FFF" w:rsidP="00B42E0E">
      <w:pPr>
        <w:bidi w:val="0"/>
        <w:spacing w:after="0" w:line="240" w:lineRule="auto"/>
        <w:jc w:val="both"/>
        <w:divId w:val="1694258708"/>
        <w:rPr>
          <w:rFonts w:ascii="Times New Roman" w:eastAsia="Times New Roman" w:hAnsi="Times New Roman" w:cs="Times New Roman"/>
          <w:b/>
          <w:bCs/>
          <w:kern w:val="0"/>
          <w:sz w:val="48"/>
          <w:szCs w:val="48"/>
          <w:rtl/>
          <w14:ligatures w14:val="none"/>
        </w:rPr>
      </w:pPr>
    </w:p>
    <w:p w14:paraId="2163D6FF" w14:textId="2870D93D" w:rsidR="001F3FFF" w:rsidRPr="001F3FFF" w:rsidRDefault="001F3FFF" w:rsidP="00B42E0E">
      <w:pPr>
        <w:spacing w:before="100" w:beforeAutospacing="1" w:after="100" w:afterAutospacing="1" w:line="240" w:lineRule="auto"/>
        <w:jc w:val="both"/>
        <w:divId w:val="1694258708"/>
        <w:rPr>
          <w:rFonts w:ascii="Times New Roman" w:hAnsi="Times New Roman" w:cs="Times New Roman"/>
          <w:b/>
          <w:bCs/>
          <w:kern w:val="0"/>
          <w:sz w:val="48"/>
          <w:szCs w:val="48"/>
          <w14:ligatures w14:val="none"/>
        </w:rPr>
      </w:pPr>
      <w:r w:rsidRPr="001F3FFF">
        <w:rPr>
          <w:rFonts w:ascii="Times New Roman" w:hAnsi="Times New Roman" w:cs="Times New Roman"/>
          <w:b/>
          <w:bCs/>
          <w:kern w:val="0"/>
          <w:sz w:val="48"/>
          <w:szCs w:val="48"/>
          <w:rtl/>
          <w14:ligatures w14:val="none"/>
        </w:rPr>
        <w:t xml:space="preserve"> ما هو اليوان الرقمي؟</w:t>
      </w:r>
    </w:p>
    <w:p w14:paraId="0E3BBA8C" w14:textId="77777777" w:rsidR="001F3FFF" w:rsidRPr="001F3FFF" w:rsidRDefault="001F3FFF" w:rsidP="00B42E0E">
      <w:pPr>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r w:rsidRPr="001F3FFF">
        <w:rPr>
          <w:rFonts w:ascii="Times New Roman" w:hAnsi="Times New Roman" w:cs="Times New Roman"/>
          <w:b/>
          <w:bCs/>
          <w:kern w:val="0"/>
          <w:sz w:val="48"/>
          <w:szCs w:val="48"/>
          <w:rtl/>
          <w14:ligatures w14:val="none"/>
        </w:rPr>
        <w:t>• عملة رقمية يصدرها البنك المركزي الصيني.</w:t>
      </w:r>
    </w:p>
    <w:p w14:paraId="24705265" w14:textId="77777777" w:rsidR="001F3FFF" w:rsidRPr="001F3FFF" w:rsidRDefault="001F3FFF" w:rsidP="00B42E0E">
      <w:pPr>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r w:rsidRPr="001F3FFF">
        <w:rPr>
          <w:rFonts w:ascii="Times New Roman" w:hAnsi="Times New Roman" w:cs="Times New Roman"/>
          <w:b/>
          <w:bCs/>
          <w:kern w:val="0"/>
          <w:sz w:val="48"/>
          <w:szCs w:val="48"/>
          <w:rtl/>
          <w14:ligatures w14:val="none"/>
        </w:rPr>
        <w:t>• تُستخدم لتسويات مالية فورية، محلياً ودولياً.</w:t>
      </w:r>
    </w:p>
    <w:p w14:paraId="4FEA3E0C" w14:textId="28A770B5" w:rsidR="001F3FFF" w:rsidRPr="001F3FFF" w:rsidRDefault="001F3FFF" w:rsidP="00595F88">
      <w:pPr>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r w:rsidRPr="001F3FFF">
        <w:rPr>
          <w:rFonts w:ascii="Times New Roman" w:hAnsi="Times New Roman" w:cs="Times New Roman"/>
          <w:b/>
          <w:bCs/>
          <w:kern w:val="0"/>
          <w:sz w:val="48"/>
          <w:szCs w:val="48"/>
          <w:rtl/>
          <w14:ligatures w14:val="none"/>
        </w:rPr>
        <w:lastRenderedPageBreak/>
        <w:t xml:space="preserve">• يمكن توظيفها عبر محافظ رقمية، دون الحاجة لنظام </w:t>
      </w:r>
      <w:r w:rsidRPr="001F3FFF">
        <w:rPr>
          <w:rFonts w:ascii="Times New Roman" w:hAnsi="Times New Roman" w:cs="Times New Roman"/>
          <w:b/>
          <w:bCs/>
          <w:kern w:val="0"/>
          <w:sz w:val="48"/>
          <w:szCs w:val="48"/>
          <w14:ligatures w14:val="none"/>
        </w:rPr>
        <w:t>SWIFT</w:t>
      </w:r>
      <w:r w:rsidRPr="001F3FFF">
        <w:rPr>
          <w:rFonts w:ascii="Times New Roman" w:hAnsi="Times New Roman" w:cs="Times New Roman"/>
          <w:b/>
          <w:bCs/>
          <w:kern w:val="0"/>
          <w:sz w:val="48"/>
          <w:szCs w:val="48"/>
          <w:rtl/>
          <w14:ligatures w14:val="none"/>
        </w:rPr>
        <w:t>.</w:t>
      </w:r>
    </w:p>
    <w:p w14:paraId="54B41178" w14:textId="77777777" w:rsidR="00595F88" w:rsidRDefault="00595F88" w:rsidP="00B42E0E">
      <w:pPr>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p>
    <w:p w14:paraId="0D062ED7" w14:textId="1B0F170A" w:rsidR="001F3FFF" w:rsidRPr="001F3FFF" w:rsidRDefault="001F3FFF" w:rsidP="00595F88">
      <w:pPr>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r w:rsidRPr="001F3FFF">
        <w:rPr>
          <w:rFonts w:ascii="Times New Roman" w:hAnsi="Times New Roman" w:cs="Times New Roman"/>
          <w:b/>
          <w:bCs/>
          <w:kern w:val="0"/>
          <w:sz w:val="48"/>
          <w:szCs w:val="48"/>
          <w:rtl/>
          <w14:ligatures w14:val="none"/>
        </w:rPr>
        <w:t xml:space="preserve"> الفرص المحتملة للعراق</w:t>
      </w:r>
    </w:p>
    <w:p w14:paraId="413FA913" w14:textId="0C56990B" w:rsidR="001F3FFF" w:rsidRPr="001F3FFF" w:rsidRDefault="00595F88" w:rsidP="00B42E0E">
      <w:pPr>
        <w:spacing w:before="100" w:beforeAutospacing="1" w:after="100" w:afterAutospacing="1" w:line="240" w:lineRule="auto"/>
        <w:jc w:val="both"/>
        <w:divId w:val="1694258708"/>
        <w:rPr>
          <w:rFonts w:ascii="Times New Roman" w:hAnsi="Times New Roman" w:cs="Times New Roman"/>
          <w:b/>
          <w:bCs/>
          <w:kern w:val="0"/>
          <w:sz w:val="48"/>
          <w:szCs w:val="48"/>
          <w14:ligatures w14:val="none"/>
        </w:rPr>
      </w:pPr>
      <w:r>
        <w:rPr>
          <w:rFonts w:ascii="Times New Roman" w:hAnsi="Times New Roman" w:cs="Times New Roman" w:hint="cs"/>
          <w:b/>
          <w:bCs/>
          <w:kern w:val="0"/>
          <w:sz w:val="48"/>
          <w:szCs w:val="48"/>
          <w:rtl/>
          <w14:ligatures w14:val="none"/>
        </w:rPr>
        <w:t>١-</w:t>
      </w:r>
      <w:r w:rsidR="001F3FFF" w:rsidRPr="001F3FFF">
        <w:rPr>
          <w:rFonts w:ascii="Times New Roman" w:hAnsi="Times New Roman" w:cs="Times New Roman"/>
          <w:b/>
          <w:bCs/>
          <w:kern w:val="0"/>
          <w:sz w:val="48"/>
          <w:szCs w:val="48"/>
          <w:rtl/>
          <w14:ligatures w14:val="none"/>
        </w:rPr>
        <w:t>تنويع أدوات التسوية الدولية:</w:t>
      </w:r>
    </w:p>
    <w:p w14:paraId="424615DE" w14:textId="77777777" w:rsidR="001F3FFF" w:rsidRPr="001F3FFF" w:rsidRDefault="001F3FFF" w:rsidP="00B42E0E">
      <w:pPr>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r w:rsidRPr="001F3FFF">
        <w:rPr>
          <w:rFonts w:ascii="Times New Roman" w:hAnsi="Times New Roman" w:cs="Times New Roman"/>
          <w:b/>
          <w:bCs/>
          <w:kern w:val="0"/>
          <w:sz w:val="48"/>
          <w:szCs w:val="48"/>
          <w:rtl/>
          <w14:ligatures w14:val="none"/>
        </w:rPr>
        <w:t>• تخفيف الاعتماد الحصري على الدولار.</w:t>
      </w:r>
    </w:p>
    <w:p w14:paraId="15C1C8EE" w14:textId="77777777" w:rsidR="001F3FFF" w:rsidRPr="001F3FFF" w:rsidRDefault="001F3FFF" w:rsidP="00B42E0E">
      <w:pPr>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r w:rsidRPr="001F3FFF">
        <w:rPr>
          <w:rFonts w:ascii="Times New Roman" w:hAnsi="Times New Roman" w:cs="Times New Roman"/>
          <w:b/>
          <w:bCs/>
          <w:kern w:val="0"/>
          <w:sz w:val="48"/>
          <w:szCs w:val="48"/>
          <w:rtl/>
          <w14:ligatures w14:val="none"/>
        </w:rPr>
        <w:t>• تخفيض كلفة ومدة الحوالات الخارجية، خاصة مع الشركاء التجاريين الآسيويين.</w:t>
      </w:r>
    </w:p>
    <w:p w14:paraId="46461FC9" w14:textId="77777777" w:rsidR="001F3FFF" w:rsidRPr="001F3FFF" w:rsidRDefault="001F3FFF" w:rsidP="00B42E0E">
      <w:pPr>
        <w:bidi w:val="0"/>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p>
    <w:p w14:paraId="0B3E4D3F" w14:textId="12C5CC8D" w:rsidR="001F3FFF" w:rsidRPr="001F3FFF" w:rsidRDefault="00224999" w:rsidP="00B42E0E">
      <w:pPr>
        <w:spacing w:before="100" w:beforeAutospacing="1" w:after="100" w:afterAutospacing="1" w:line="240" w:lineRule="auto"/>
        <w:jc w:val="both"/>
        <w:divId w:val="1694258708"/>
        <w:rPr>
          <w:rFonts w:ascii="Times New Roman" w:hAnsi="Times New Roman" w:cs="Times New Roman"/>
          <w:b/>
          <w:bCs/>
          <w:kern w:val="0"/>
          <w:sz w:val="48"/>
          <w:szCs w:val="48"/>
          <w14:ligatures w14:val="none"/>
        </w:rPr>
      </w:pPr>
      <w:r>
        <w:rPr>
          <w:rFonts w:ascii="Times New Roman" w:hAnsi="Times New Roman" w:cs="Times New Roman" w:hint="cs"/>
          <w:b/>
          <w:bCs/>
          <w:kern w:val="0"/>
          <w:sz w:val="48"/>
          <w:szCs w:val="48"/>
          <w:rtl/>
          <w14:ligatures w14:val="none"/>
        </w:rPr>
        <w:t>٢-</w:t>
      </w:r>
      <w:r w:rsidR="001F3FFF" w:rsidRPr="001F3FFF">
        <w:rPr>
          <w:rFonts w:ascii="Times New Roman" w:hAnsi="Times New Roman" w:cs="Times New Roman"/>
          <w:b/>
          <w:bCs/>
          <w:kern w:val="0"/>
          <w:sz w:val="48"/>
          <w:szCs w:val="48"/>
          <w:rtl/>
          <w14:ligatures w14:val="none"/>
        </w:rPr>
        <w:t>تعزيز العلاقات التجارية مع الصين:</w:t>
      </w:r>
    </w:p>
    <w:p w14:paraId="70261A96" w14:textId="77777777" w:rsidR="001F3FFF" w:rsidRPr="001F3FFF" w:rsidRDefault="001F3FFF" w:rsidP="00B42E0E">
      <w:pPr>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r w:rsidRPr="001F3FFF">
        <w:rPr>
          <w:rFonts w:ascii="Times New Roman" w:hAnsi="Times New Roman" w:cs="Times New Roman"/>
          <w:b/>
          <w:bCs/>
          <w:kern w:val="0"/>
          <w:sz w:val="48"/>
          <w:szCs w:val="48"/>
          <w:rtl/>
          <w14:ligatures w14:val="none"/>
        </w:rPr>
        <w:t>• الصين هي أكبر شريك تجاري للعراق (استيراداً وتصديراً).</w:t>
      </w:r>
    </w:p>
    <w:p w14:paraId="00D6EF3F" w14:textId="77777777" w:rsidR="001F3FFF" w:rsidRPr="001F3FFF" w:rsidRDefault="001F3FFF" w:rsidP="00B42E0E">
      <w:pPr>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r w:rsidRPr="001F3FFF">
        <w:rPr>
          <w:rFonts w:ascii="Times New Roman" w:hAnsi="Times New Roman" w:cs="Times New Roman"/>
          <w:b/>
          <w:bCs/>
          <w:kern w:val="0"/>
          <w:sz w:val="48"/>
          <w:szCs w:val="48"/>
          <w:rtl/>
          <w14:ligatures w14:val="none"/>
        </w:rPr>
        <w:t>• تبنّي آلية التسوية باليوان الرقمي قد يُسهّل التبادل التجاري الثنائي دون المرور بالدولار.</w:t>
      </w:r>
    </w:p>
    <w:p w14:paraId="50A4F603" w14:textId="77777777" w:rsidR="001F3FFF" w:rsidRPr="001F3FFF" w:rsidRDefault="001F3FFF" w:rsidP="00B42E0E">
      <w:pPr>
        <w:bidi w:val="0"/>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p>
    <w:p w14:paraId="637EBEC9" w14:textId="33F5BF2A" w:rsidR="001F3FFF" w:rsidRPr="001F3FFF" w:rsidRDefault="00224999" w:rsidP="00B42E0E">
      <w:pPr>
        <w:spacing w:before="100" w:beforeAutospacing="1" w:after="100" w:afterAutospacing="1" w:line="240" w:lineRule="auto"/>
        <w:jc w:val="both"/>
        <w:divId w:val="1694258708"/>
        <w:rPr>
          <w:rFonts w:ascii="Times New Roman" w:hAnsi="Times New Roman" w:cs="Times New Roman"/>
          <w:b/>
          <w:bCs/>
          <w:kern w:val="0"/>
          <w:sz w:val="48"/>
          <w:szCs w:val="48"/>
          <w14:ligatures w14:val="none"/>
        </w:rPr>
      </w:pPr>
      <w:r>
        <w:rPr>
          <w:rFonts w:ascii="Times New Roman" w:hAnsi="Times New Roman" w:cs="Times New Roman" w:hint="cs"/>
          <w:b/>
          <w:bCs/>
          <w:kern w:val="0"/>
          <w:sz w:val="48"/>
          <w:szCs w:val="48"/>
          <w:rtl/>
          <w14:ligatures w14:val="none"/>
        </w:rPr>
        <w:t>٣-</w:t>
      </w:r>
      <w:r w:rsidR="001F3FFF" w:rsidRPr="001F3FFF">
        <w:rPr>
          <w:rFonts w:ascii="Times New Roman" w:hAnsi="Times New Roman" w:cs="Times New Roman"/>
          <w:b/>
          <w:bCs/>
          <w:kern w:val="0"/>
          <w:sz w:val="48"/>
          <w:szCs w:val="48"/>
          <w:rtl/>
          <w14:ligatures w14:val="none"/>
        </w:rPr>
        <w:t>الالتفاف على العقوبات أو القيود الأمريكية المستقبلية:</w:t>
      </w:r>
    </w:p>
    <w:p w14:paraId="106A0754" w14:textId="77777777" w:rsidR="001F3FFF" w:rsidRPr="001F3FFF" w:rsidRDefault="001F3FFF" w:rsidP="00B42E0E">
      <w:pPr>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r w:rsidRPr="001F3FFF">
        <w:rPr>
          <w:rFonts w:ascii="Times New Roman" w:hAnsi="Times New Roman" w:cs="Times New Roman"/>
          <w:b/>
          <w:bCs/>
          <w:kern w:val="0"/>
          <w:sz w:val="48"/>
          <w:szCs w:val="48"/>
          <w:rtl/>
          <w14:ligatures w14:val="none"/>
        </w:rPr>
        <w:t>• النظام قد يكون خياراً استراتيجياً لدول مثل العراق إذا فُرضت عليها قيود على استخدام الدولار.</w:t>
      </w:r>
    </w:p>
    <w:p w14:paraId="4EA7E0FB" w14:textId="37A38CE0" w:rsidR="001F3FFF" w:rsidRPr="001F3FFF" w:rsidRDefault="001F3FFF" w:rsidP="00B42E0E">
      <w:pPr>
        <w:bidi w:val="0"/>
        <w:spacing w:after="0" w:line="240" w:lineRule="auto"/>
        <w:jc w:val="both"/>
        <w:divId w:val="1694258708"/>
        <w:rPr>
          <w:rFonts w:ascii="Times New Roman" w:eastAsia="Times New Roman" w:hAnsi="Times New Roman" w:cs="Times New Roman"/>
          <w:b/>
          <w:bCs/>
          <w:kern w:val="0"/>
          <w:sz w:val="48"/>
          <w:szCs w:val="48"/>
          <w:rtl/>
          <w14:ligatures w14:val="none"/>
        </w:rPr>
      </w:pPr>
    </w:p>
    <w:p w14:paraId="196ED141" w14:textId="416A2689" w:rsidR="001F3FFF" w:rsidRPr="001F3FFF" w:rsidRDefault="001F3FFF" w:rsidP="00B42E0E">
      <w:pPr>
        <w:spacing w:before="100" w:beforeAutospacing="1" w:after="100" w:afterAutospacing="1" w:line="240" w:lineRule="auto"/>
        <w:jc w:val="both"/>
        <w:divId w:val="1694258708"/>
        <w:rPr>
          <w:rFonts w:ascii="Times New Roman" w:hAnsi="Times New Roman" w:cs="Times New Roman"/>
          <w:b/>
          <w:bCs/>
          <w:kern w:val="0"/>
          <w:sz w:val="48"/>
          <w:szCs w:val="48"/>
          <w14:ligatures w14:val="none"/>
        </w:rPr>
      </w:pPr>
      <w:r w:rsidRPr="001F3FFF">
        <w:rPr>
          <w:rFonts w:ascii="Times New Roman" w:hAnsi="Times New Roman" w:cs="Times New Roman"/>
          <w:b/>
          <w:bCs/>
          <w:kern w:val="0"/>
          <w:sz w:val="48"/>
          <w:szCs w:val="48"/>
          <w:rtl/>
          <w14:ligatures w14:val="none"/>
        </w:rPr>
        <w:t>التحديات الكبرى</w:t>
      </w:r>
    </w:p>
    <w:p w14:paraId="4B5E7CCF" w14:textId="77777777" w:rsidR="001F3FFF" w:rsidRPr="001F3FFF" w:rsidRDefault="001F3FFF" w:rsidP="00B42E0E">
      <w:pPr>
        <w:bidi w:val="0"/>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p>
    <w:p w14:paraId="02E6F502" w14:textId="3909520F" w:rsidR="001F3FFF" w:rsidRPr="001F3FFF" w:rsidRDefault="00224999" w:rsidP="00B42E0E">
      <w:pPr>
        <w:spacing w:before="100" w:beforeAutospacing="1" w:after="100" w:afterAutospacing="1" w:line="240" w:lineRule="auto"/>
        <w:jc w:val="both"/>
        <w:divId w:val="1694258708"/>
        <w:rPr>
          <w:rFonts w:ascii="Times New Roman" w:hAnsi="Times New Roman" w:cs="Times New Roman"/>
          <w:b/>
          <w:bCs/>
          <w:kern w:val="0"/>
          <w:sz w:val="48"/>
          <w:szCs w:val="48"/>
          <w14:ligatures w14:val="none"/>
        </w:rPr>
      </w:pPr>
      <w:r>
        <w:rPr>
          <w:rFonts w:ascii="Times New Roman" w:hAnsi="Times New Roman" w:cs="Times New Roman" w:hint="cs"/>
          <w:b/>
          <w:bCs/>
          <w:kern w:val="0"/>
          <w:sz w:val="48"/>
          <w:szCs w:val="48"/>
          <w:rtl/>
          <w14:ligatures w14:val="none"/>
        </w:rPr>
        <w:t>١-</w:t>
      </w:r>
      <w:r w:rsidR="001F3FFF" w:rsidRPr="001F3FFF">
        <w:rPr>
          <w:rFonts w:ascii="Times New Roman" w:hAnsi="Times New Roman" w:cs="Times New Roman"/>
          <w:b/>
          <w:bCs/>
          <w:kern w:val="0"/>
          <w:sz w:val="48"/>
          <w:szCs w:val="48"/>
          <w:rtl/>
          <w14:ligatures w14:val="none"/>
        </w:rPr>
        <w:t>هيكل الاقتصاد العراقي المُعتمد على الدولار:</w:t>
      </w:r>
    </w:p>
    <w:p w14:paraId="7151FF1A" w14:textId="77777777" w:rsidR="001F3FFF" w:rsidRPr="001F3FFF" w:rsidRDefault="001F3FFF" w:rsidP="00B42E0E">
      <w:pPr>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r w:rsidRPr="001F3FFF">
        <w:rPr>
          <w:rFonts w:ascii="Times New Roman" w:hAnsi="Times New Roman" w:cs="Times New Roman"/>
          <w:b/>
          <w:bCs/>
          <w:kern w:val="0"/>
          <w:sz w:val="48"/>
          <w:szCs w:val="48"/>
          <w:rtl/>
          <w14:ligatures w14:val="none"/>
        </w:rPr>
        <w:t>• عوائد النفط، وهي المصدر الرئيس للإيرادات، تُسعّر وتُستلم بالدولار.</w:t>
      </w:r>
    </w:p>
    <w:p w14:paraId="71B47D2F" w14:textId="77777777" w:rsidR="001F3FFF" w:rsidRPr="001F3FFF" w:rsidRDefault="001F3FFF" w:rsidP="00B42E0E">
      <w:pPr>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r w:rsidRPr="001F3FFF">
        <w:rPr>
          <w:rFonts w:ascii="Times New Roman" w:hAnsi="Times New Roman" w:cs="Times New Roman"/>
          <w:b/>
          <w:bCs/>
          <w:kern w:val="0"/>
          <w:sz w:val="48"/>
          <w:szCs w:val="48"/>
          <w:rtl/>
          <w14:ligatures w14:val="none"/>
        </w:rPr>
        <w:t>• أي محاولة للانتقال الجزئي قد تُواجه مقاومة مؤسساتية.</w:t>
      </w:r>
    </w:p>
    <w:p w14:paraId="343364B1" w14:textId="77777777" w:rsidR="001F3FFF" w:rsidRPr="001F3FFF" w:rsidRDefault="001F3FFF" w:rsidP="00B42E0E">
      <w:pPr>
        <w:bidi w:val="0"/>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p>
    <w:p w14:paraId="32AAB471" w14:textId="4C4A3EA8" w:rsidR="001F3FFF" w:rsidRPr="001F3FFF" w:rsidRDefault="00224999" w:rsidP="00B42E0E">
      <w:pPr>
        <w:spacing w:before="100" w:beforeAutospacing="1" w:after="100" w:afterAutospacing="1" w:line="240" w:lineRule="auto"/>
        <w:jc w:val="both"/>
        <w:divId w:val="1694258708"/>
        <w:rPr>
          <w:rFonts w:ascii="Times New Roman" w:hAnsi="Times New Roman" w:cs="Times New Roman"/>
          <w:b/>
          <w:bCs/>
          <w:kern w:val="0"/>
          <w:sz w:val="48"/>
          <w:szCs w:val="48"/>
          <w14:ligatures w14:val="none"/>
        </w:rPr>
      </w:pPr>
      <w:r>
        <w:rPr>
          <w:rFonts w:ascii="Times New Roman" w:hAnsi="Times New Roman" w:cs="Times New Roman" w:hint="cs"/>
          <w:b/>
          <w:bCs/>
          <w:kern w:val="0"/>
          <w:sz w:val="48"/>
          <w:szCs w:val="48"/>
          <w:rtl/>
          <w14:ligatures w14:val="none"/>
        </w:rPr>
        <w:t>٢-</w:t>
      </w:r>
      <w:r w:rsidR="001F3FFF" w:rsidRPr="001F3FFF">
        <w:rPr>
          <w:rFonts w:ascii="Times New Roman" w:hAnsi="Times New Roman" w:cs="Times New Roman"/>
          <w:b/>
          <w:bCs/>
          <w:kern w:val="0"/>
          <w:sz w:val="48"/>
          <w:szCs w:val="48"/>
          <w:rtl/>
          <w14:ligatures w14:val="none"/>
        </w:rPr>
        <w:t>ضعف البنية التحتية المصرفية والتقنية:</w:t>
      </w:r>
    </w:p>
    <w:p w14:paraId="59D91A3B" w14:textId="77777777" w:rsidR="001F3FFF" w:rsidRPr="001F3FFF" w:rsidRDefault="001F3FFF" w:rsidP="00B42E0E">
      <w:pPr>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r w:rsidRPr="001F3FFF">
        <w:rPr>
          <w:rFonts w:ascii="Times New Roman" w:hAnsi="Times New Roman" w:cs="Times New Roman"/>
          <w:b/>
          <w:bCs/>
          <w:kern w:val="0"/>
          <w:sz w:val="48"/>
          <w:szCs w:val="48"/>
          <w:rtl/>
          <w14:ligatures w14:val="none"/>
        </w:rPr>
        <w:t xml:space="preserve">• لا توجد حالياً مصارف عراقية مشاركة في نظام </w:t>
      </w:r>
      <w:r w:rsidRPr="001F3FFF">
        <w:rPr>
          <w:rFonts w:ascii="Times New Roman" w:hAnsi="Times New Roman" w:cs="Times New Roman"/>
          <w:b/>
          <w:bCs/>
          <w:kern w:val="0"/>
          <w:sz w:val="48"/>
          <w:szCs w:val="48"/>
          <w14:ligatures w14:val="none"/>
        </w:rPr>
        <w:t>CIPS</w:t>
      </w:r>
      <w:r w:rsidRPr="001F3FFF">
        <w:rPr>
          <w:rFonts w:ascii="Times New Roman" w:hAnsi="Times New Roman" w:cs="Times New Roman"/>
          <w:b/>
          <w:bCs/>
          <w:kern w:val="0"/>
          <w:sz w:val="48"/>
          <w:szCs w:val="48"/>
          <w:rtl/>
          <w14:ligatures w14:val="none"/>
        </w:rPr>
        <w:t xml:space="preserve"> الصيني.</w:t>
      </w:r>
    </w:p>
    <w:p w14:paraId="78D038B3" w14:textId="77777777" w:rsidR="001F3FFF" w:rsidRPr="001F3FFF" w:rsidRDefault="001F3FFF" w:rsidP="00B42E0E">
      <w:pPr>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r w:rsidRPr="001F3FFF">
        <w:rPr>
          <w:rFonts w:ascii="Times New Roman" w:hAnsi="Times New Roman" w:cs="Times New Roman"/>
          <w:b/>
          <w:bCs/>
          <w:kern w:val="0"/>
          <w:sz w:val="48"/>
          <w:szCs w:val="48"/>
          <w:rtl/>
          <w14:ligatures w14:val="none"/>
        </w:rPr>
        <w:t xml:space="preserve">• الافتقار إلى المهارات الفنية والبنية الرقمية اللازمة لاعتماد </w:t>
      </w:r>
      <w:r w:rsidRPr="001F3FFF">
        <w:rPr>
          <w:rFonts w:ascii="Times New Roman" w:hAnsi="Times New Roman" w:cs="Times New Roman"/>
          <w:b/>
          <w:bCs/>
          <w:kern w:val="0"/>
          <w:sz w:val="48"/>
          <w:szCs w:val="48"/>
          <w14:ligatures w14:val="none"/>
        </w:rPr>
        <w:t>e-CNY</w:t>
      </w:r>
      <w:r w:rsidRPr="001F3FFF">
        <w:rPr>
          <w:rFonts w:ascii="Times New Roman" w:hAnsi="Times New Roman" w:cs="Times New Roman"/>
          <w:b/>
          <w:bCs/>
          <w:kern w:val="0"/>
          <w:sz w:val="48"/>
          <w:szCs w:val="48"/>
          <w:rtl/>
          <w14:ligatures w14:val="none"/>
        </w:rPr>
        <w:t>.</w:t>
      </w:r>
    </w:p>
    <w:p w14:paraId="671C211D" w14:textId="77777777" w:rsidR="001F3FFF" w:rsidRPr="001F3FFF" w:rsidRDefault="001F3FFF" w:rsidP="00B42E0E">
      <w:pPr>
        <w:bidi w:val="0"/>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p>
    <w:p w14:paraId="3D2F3991" w14:textId="1AAA3F58" w:rsidR="001F3FFF" w:rsidRPr="001F3FFF" w:rsidRDefault="00224999" w:rsidP="00B42E0E">
      <w:pPr>
        <w:spacing w:before="100" w:beforeAutospacing="1" w:after="100" w:afterAutospacing="1" w:line="240" w:lineRule="auto"/>
        <w:jc w:val="both"/>
        <w:divId w:val="1694258708"/>
        <w:rPr>
          <w:rFonts w:ascii="Times New Roman" w:hAnsi="Times New Roman" w:cs="Times New Roman"/>
          <w:b/>
          <w:bCs/>
          <w:kern w:val="0"/>
          <w:sz w:val="48"/>
          <w:szCs w:val="48"/>
          <w14:ligatures w14:val="none"/>
        </w:rPr>
      </w:pPr>
      <w:r>
        <w:rPr>
          <w:rFonts w:ascii="Times New Roman" w:hAnsi="Times New Roman" w:cs="Times New Roman" w:hint="cs"/>
          <w:b/>
          <w:bCs/>
          <w:kern w:val="0"/>
          <w:sz w:val="48"/>
          <w:szCs w:val="48"/>
          <w:rtl/>
          <w14:ligatures w14:val="none"/>
        </w:rPr>
        <w:t>٣-</w:t>
      </w:r>
      <w:r w:rsidR="001F3FFF" w:rsidRPr="001F3FFF">
        <w:rPr>
          <w:rFonts w:ascii="Times New Roman" w:hAnsi="Times New Roman" w:cs="Times New Roman"/>
          <w:b/>
          <w:bCs/>
          <w:kern w:val="0"/>
          <w:sz w:val="48"/>
          <w:szCs w:val="48"/>
          <w:rtl/>
          <w14:ligatures w14:val="none"/>
        </w:rPr>
        <w:t>مخاطر التبعية المالية للصين:</w:t>
      </w:r>
    </w:p>
    <w:p w14:paraId="57C035F5" w14:textId="77777777" w:rsidR="001F3FFF" w:rsidRPr="001F3FFF" w:rsidRDefault="001F3FFF" w:rsidP="00B42E0E">
      <w:pPr>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r w:rsidRPr="001F3FFF">
        <w:rPr>
          <w:rFonts w:ascii="Times New Roman" w:hAnsi="Times New Roman" w:cs="Times New Roman"/>
          <w:b/>
          <w:bCs/>
          <w:kern w:val="0"/>
          <w:sz w:val="48"/>
          <w:szCs w:val="48"/>
          <w:rtl/>
          <w14:ligatures w14:val="none"/>
        </w:rPr>
        <w:t>• قد يؤدي الانتقال المفرط إلى أنظمة الصين إلى تحوّل في مراكز النفوذ، مع غياب الحماية القانونية والمالية الغربية.</w:t>
      </w:r>
    </w:p>
    <w:p w14:paraId="03E2E062" w14:textId="77777777" w:rsidR="001F3FFF" w:rsidRPr="001F3FFF" w:rsidRDefault="001F3FFF" w:rsidP="00B42E0E">
      <w:pPr>
        <w:bidi w:val="0"/>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p>
    <w:p w14:paraId="31C6C40D" w14:textId="4305EC22" w:rsidR="001F3FFF" w:rsidRPr="001F3FFF" w:rsidRDefault="00224999" w:rsidP="00B42E0E">
      <w:pPr>
        <w:spacing w:before="100" w:beforeAutospacing="1" w:after="100" w:afterAutospacing="1" w:line="240" w:lineRule="auto"/>
        <w:jc w:val="both"/>
        <w:divId w:val="1694258708"/>
        <w:rPr>
          <w:rFonts w:ascii="Times New Roman" w:hAnsi="Times New Roman" w:cs="Times New Roman"/>
          <w:b/>
          <w:bCs/>
          <w:kern w:val="0"/>
          <w:sz w:val="48"/>
          <w:szCs w:val="48"/>
          <w14:ligatures w14:val="none"/>
        </w:rPr>
      </w:pPr>
      <w:r>
        <w:rPr>
          <w:rFonts w:ascii="Times New Roman" w:hAnsi="Times New Roman" w:cs="Times New Roman" w:hint="cs"/>
          <w:b/>
          <w:bCs/>
          <w:kern w:val="0"/>
          <w:sz w:val="48"/>
          <w:szCs w:val="48"/>
          <w:rtl/>
          <w14:ligatures w14:val="none"/>
        </w:rPr>
        <w:t>٤-</w:t>
      </w:r>
      <w:r w:rsidR="001F3FFF" w:rsidRPr="001F3FFF">
        <w:rPr>
          <w:rFonts w:ascii="Times New Roman" w:hAnsi="Times New Roman" w:cs="Times New Roman"/>
          <w:b/>
          <w:bCs/>
          <w:kern w:val="0"/>
          <w:sz w:val="48"/>
          <w:szCs w:val="48"/>
          <w:rtl/>
          <w14:ligatures w14:val="none"/>
        </w:rPr>
        <w:t>المواقف الأميركية:</w:t>
      </w:r>
    </w:p>
    <w:p w14:paraId="315C0642" w14:textId="77777777" w:rsidR="001F3FFF" w:rsidRPr="001F3FFF" w:rsidRDefault="001F3FFF" w:rsidP="00B42E0E">
      <w:pPr>
        <w:spacing w:before="100" w:beforeAutospacing="1" w:after="100" w:afterAutospacing="1" w:line="240" w:lineRule="auto"/>
        <w:jc w:val="both"/>
        <w:divId w:val="1694258708"/>
        <w:rPr>
          <w:rFonts w:ascii="Times New Roman" w:hAnsi="Times New Roman" w:cs="Times New Roman"/>
          <w:b/>
          <w:bCs/>
          <w:kern w:val="0"/>
          <w:sz w:val="48"/>
          <w:szCs w:val="48"/>
          <w:rtl/>
          <w14:ligatures w14:val="none"/>
        </w:rPr>
      </w:pPr>
      <w:r w:rsidRPr="001F3FFF">
        <w:rPr>
          <w:rFonts w:ascii="Times New Roman" w:hAnsi="Times New Roman" w:cs="Times New Roman"/>
          <w:b/>
          <w:bCs/>
          <w:kern w:val="0"/>
          <w:sz w:val="48"/>
          <w:szCs w:val="48"/>
          <w:rtl/>
          <w14:ligatures w14:val="none"/>
        </w:rPr>
        <w:t>• الولايات المتحدة قد ترى في هذا التحول تهديداً استراتيجياً وتستخدم أدوات ضغط، مثل تقليص تدفقات الدولار أو التأثير على المساعدات.</w:t>
      </w:r>
    </w:p>
    <w:p w14:paraId="3268DC28" w14:textId="77777777" w:rsidR="001F3FFF" w:rsidRPr="001F3FFF" w:rsidRDefault="001F3FFF" w:rsidP="001F3FFF">
      <w:pPr>
        <w:bidi w:val="0"/>
        <w:spacing w:after="0" w:line="240" w:lineRule="auto"/>
        <w:divId w:val="1694258708"/>
        <w:rPr>
          <w:rFonts w:ascii="Times New Roman" w:eastAsia="Times New Roman" w:hAnsi="Times New Roman" w:cs="Times New Roman"/>
          <w:kern w:val="0"/>
          <w:rtl/>
          <w14:ligatures w14:val="none"/>
        </w:rPr>
      </w:pPr>
      <w:r w:rsidRPr="001F3FFF">
        <w:rPr>
          <w:rFonts w:ascii="Times New Roman" w:eastAsia="Times New Roman" w:hAnsi="Times New Roman" w:cs="Times New Roman"/>
          <w:noProof/>
          <w:kern w:val="0"/>
          <w14:ligatures w14:val="none"/>
        </w:rPr>
        <mc:AlternateContent>
          <mc:Choice Requires="wps">
            <w:drawing>
              <wp:inline distT="0" distB="0" distL="0" distR="0" wp14:anchorId="2554632D" wp14:editId="316D7A95">
                <wp:extent cx="5274310" cy="1270"/>
                <wp:effectExtent l="0" t="31750" r="0" b="36830"/>
                <wp:docPr id="350664428" name="مستطيل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164957C" id="مستطيل 1"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7BD2BDA0" w14:textId="77777777" w:rsidR="001F3FFF" w:rsidRPr="001F3FFF" w:rsidRDefault="001F3FFF" w:rsidP="001F3FFF">
      <w:pPr>
        <w:spacing w:before="100" w:beforeAutospacing="1" w:after="100" w:afterAutospacing="1" w:line="240" w:lineRule="auto"/>
        <w:divId w:val="1694258708"/>
        <w:rPr>
          <w:rFonts w:ascii="Times New Roman" w:hAnsi="Times New Roman" w:cs="Times New Roman"/>
          <w:b/>
          <w:bCs/>
          <w:kern w:val="0"/>
          <w:sz w:val="64"/>
          <w:szCs w:val="64"/>
          <w14:ligatures w14:val="none"/>
        </w:rPr>
      </w:pPr>
      <w:r w:rsidRPr="001F3FFF">
        <w:rPr>
          <w:rFonts w:ascii="Times New Roman" w:hAnsi="Times New Roman" w:cs="Times New Roman"/>
          <w:b/>
          <w:bCs/>
          <w:kern w:val="0"/>
          <w:sz w:val="64"/>
          <w:szCs w:val="64"/>
          <w:rtl/>
          <w14:ligatures w14:val="none"/>
        </w:rPr>
        <w:t>خامساً: سيناريوهات التبنّي</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7"/>
        <w:gridCol w:w="3937"/>
        <w:gridCol w:w="965"/>
        <w:gridCol w:w="2147"/>
      </w:tblGrid>
      <w:tr w:rsidR="007522C0" w:rsidRPr="007522C0" w14:paraId="4181F834" w14:textId="77777777">
        <w:trPr>
          <w:divId w:val="137303977"/>
          <w:tblHeader/>
          <w:tblCellSpacing w:w="15" w:type="dxa"/>
        </w:trPr>
        <w:tc>
          <w:tcPr>
            <w:tcW w:w="0" w:type="auto"/>
            <w:vAlign w:val="center"/>
            <w:hideMark/>
          </w:tcPr>
          <w:p w14:paraId="5CAC92E1" w14:textId="77777777" w:rsidR="007522C0" w:rsidRPr="007522C0" w:rsidRDefault="007522C0" w:rsidP="007522C0">
            <w:pPr>
              <w:spacing w:before="100" w:beforeAutospacing="1" w:after="100" w:afterAutospacing="1" w:line="240" w:lineRule="auto"/>
              <w:jc w:val="center"/>
              <w:rPr>
                <w:rFonts w:ascii="Times New Roman" w:hAnsi="Times New Roman" w:cs="Times New Roman"/>
                <w:b/>
                <w:bCs/>
                <w:kern w:val="0"/>
                <w14:ligatures w14:val="none"/>
              </w:rPr>
            </w:pPr>
            <w:r w:rsidRPr="007522C0">
              <w:rPr>
                <w:rFonts w:ascii="Times New Roman" w:hAnsi="Times New Roman" w:cs="Times New Roman"/>
                <w:b/>
                <w:bCs/>
                <w:kern w:val="0"/>
                <w:rtl/>
                <w14:ligatures w14:val="none"/>
              </w:rPr>
              <w:t>السيناريو</w:t>
            </w:r>
          </w:p>
        </w:tc>
        <w:tc>
          <w:tcPr>
            <w:tcW w:w="0" w:type="auto"/>
            <w:vAlign w:val="center"/>
            <w:hideMark/>
          </w:tcPr>
          <w:p w14:paraId="638BB43A" w14:textId="77777777" w:rsidR="007522C0" w:rsidRPr="007522C0" w:rsidRDefault="007522C0" w:rsidP="007522C0">
            <w:pPr>
              <w:spacing w:before="100" w:beforeAutospacing="1" w:after="100" w:afterAutospacing="1" w:line="240" w:lineRule="auto"/>
              <w:jc w:val="center"/>
              <w:rPr>
                <w:rFonts w:ascii="Times New Roman" w:hAnsi="Times New Roman" w:cs="Times New Roman"/>
                <w:b/>
                <w:bCs/>
                <w:kern w:val="0"/>
                <w:rtl/>
                <w14:ligatures w14:val="none"/>
              </w:rPr>
            </w:pPr>
            <w:r w:rsidRPr="007522C0">
              <w:rPr>
                <w:rFonts w:ascii="Times New Roman" w:hAnsi="Times New Roman" w:cs="Times New Roman"/>
                <w:b/>
                <w:bCs/>
                <w:kern w:val="0"/>
                <w:rtl/>
                <w14:ligatures w14:val="none"/>
              </w:rPr>
              <w:t>وصفه</w:t>
            </w:r>
          </w:p>
        </w:tc>
        <w:tc>
          <w:tcPr>
            <w:tcW w:w="0" w:type="auto"/>
            <w:vAlign w:val="center"/>
            <w:hideMark/>
          </w:tcPr>
          <w:p w14:paraId="018E03E5" w14:textId="77777777" w:rsidR="007522C0" w:rsidRPr="007522C0" w:rsidRDefault="007522C0" w:rsidP="007522C0">
            <w:pPr>
              <w:spacing w:before="100" w:beforeAutospacing="1" w:after="100" w:afterAutospacing="1" w:line="240" w:lineRule="auto"/>
              <w:jc w:val="center"/>
              <w:rPr>
                <w:rFonts w:ascii="Times New Roman" w:hAnsi="Times New Roman" w:cs="Times New Roman"/>
                <w:b/>
                <w:bCs/>
                <w:kern w:val="0"/>
                <w:rtl/>
                <w14:ligatures w14:val="none"/>
              </w:rPr>
            </w:pPr>
            <w:r w:rsidRPr="007522C0">
              <w:rPr>
                <w:rFonts w:ascii="Times New Roman" w:hAnsi="Times New Roman" w:cs="Times New Roman"/>
                <w:b/>
                <w:bCs/>
                <w:kern w:val="0"/>
                <w:rtl/>
                <w14:ligatures w14:val="none"/>
              </w:rPr>
              <w:t>فرص نجاحه</w:t>
            </w:r>
          </w:p>
        </w:tc>
        <w:tc>
          <w:tcPr>
            <w:tcW w:w="0" w:type="auto"/>
            <w:vAlign w:val="center"/>
            <w:hideMark/>
          </w:tcPr>
          <w:p w14:paraId="40380E1B" w14:textId="77777777" w:rsidR="007522C0" w:rsidRPr="007522C0" w:rsidRDefault="007522C0" w:rsidP="007522C0">
            <w:pPr>
              <w:spacing w:before="100" w:beforeAutospacing="1" w:after="100" w:afterAutospacing="1" w:line="240" w:lineRule="auto"/>
              <w:jc w:val="center"/>
              <w:rPr>
                <w:rFonts w:ascii="Times New Roman" w:hAnsi="Times New Roman" w:cs="Times New Roman"/>
                <w:b/>
                <w:bCs/>
                <w:kern w:val="0"/>
                <w:rtl/>
                <w14:ligatures w14:val="none"/>
              </w:rPr>
            </w:pPr>
            <w:r w:rsidRPr="007522C0">
              <w:rPr>
                <w:rFonts w:ascii="Times New Roman" w:hAnsi="Times New Roman" w:cs="Times New Roman"/>
                <w:b/>
                <w:bCs/>
                <w:kern w:val="0"/>
                <w:rtl/>
                <w14:ligatures w14:val="none"/>
              </w:rPr>
              <w:t>مخاطره</w:t>
            </w:r>
          </w:p>
        </w:tc>
      </w:tr>
      <w:tr w:rsidR="007522C0" w:rsidRPr="007522C0" w14:paraId="1C176751" w14:textId="77777777">
        <w:trPr>
          <w:divId w:val="137303977"/>
          <w:tblCellSpacing w:w="15" w:type="dxa"/>
        </w:trPr>
        <w:tc>
          <w:tcPr>
            <w:tcW w:w="0" w:type="auto"/>
            <w:vAlign w:val="center"/>
            <w:hideMark/>
          </w:tcPr>
          <w:p w14:paraId="321BB264" w14:textId="77777777" w:rsidR="007522C0" w:rsidRPr="007522C0" w:rsidRDefault="007522C0" w:rsidP="007522C0">
            <w:pPr>
              <w:spacing w:before="100" w:beforeAutospacing="1" w:after="100" w:afterAutospacing="1" w:line="240" w:lineRule="auto"/>
              <w:rPr>
                <w:rFonts w:ascii="Times New Roman" w:hAnsi="Times New Roman" w:cs="Times New Roman"/>
                <w:kern w:val="0"/>
                <w:rtl/>
                <w14:ligatures w14:val="none"/>
              </w:rPr>
            </w:pPr>
            <w:r w:rsidRPr="007522C0">
              <w:rPr>
                <w:rFonts w:ascii="Times New Roman" w:hAnsi="Times New Roman" w:cs="Times New Roman"/>
                <w:kern w:val="0"/>
                <w:rtl/>
                <w14:ligatures w14:val="none"/>
              </w:rPr>
              <w:t>تجريبي محدود</w:t>
            </w:r>
          </w:p>
        </w:tc>
        <w:tc>
          <w:tcPr>
            <w:tcW w:w="0" w:type="auto"/>
            <w:vAlign w:val="center"/>
            <w:hideMark/>
          </w:tcPr>
          <w:p w14:paraId="6B977573" w14:textId="77777777" w:rsidR="007522C0" w:rsidRPr="007522C0" w:rsidRDefault="007522C0" w:rsidP="007522C0">
            <w:pPr>
              <w:spacing w:before="100" w:beforeAutospacing="1" w:after="100" w:afterAutospacing="1" w:line="240" w:lineRule="auto"/>
              <w:rPr>
                <w:rFonts w:ascii="Times New Roman" w:hAnsi="Times New Roman" w:cs="Times New Roman"/>
                <w:kern w:val="0"/>
                <w:rtl/>
                <w14:ligatures w14:val="none"/>
              </w:rPr>
            </w:pPr>
            <w:r w:rsidRPr="007522C0">
              <w:rPr>
                <w:rFonts w:ascii="Times New Roman" w:hAnsi="Times New Roman" w:cs="Times New Roman"/>
                <w:kern w:val="0"/>
                <w:rtl/>
                <w14:ligatures w14:val="none"/>
              </w:rPr>
              <w:t>استخدام اليوان الرقمي في التجارة مع الصين فقط</w:t>
            </w:r>
          </w:p>
        </w:tc>
        <w:tc>
          <w:tcPr>
            <w:tcW w:w="0" w:type="auto"/>
            <w:vAlign w:val="center"/>
            <w:hideMark/>
          </w:tcPr>
          <w:p w14:paraId="2C81B5CA" w14:textId="77777777" w:rsidR="007522C0" w:rsidRPr="007522C0" w:rsidRDefault="007522C0" w:rsidP="007522C0">
            <w:pPr>
              <w:spacing w:before="100" w:beforeAutospacing="1" w:after="100" w:afterAutospacing="1" w:line="240" w:lineRule="auto"/>
              <w:rPr>
                <w:rFonts w:ascii="Times New Roman" w:hAnsi="Times New Roman" w:cs="Times New Roman"/>
                <w:kern w:val="0"/>
                <w:rtl/>
                <w14:ligatures w14:val="none"/>
              </w:rPr>
            </w:pPr>
            <w:r w:rsidRPr="007522C0">
              <w:rPr>
                <w:rFonts w:ascii="Times New Roman" w:hAnsi="Times New Roman" w:cs="Times New Roman"/>
                <w:kern w:val="0"/>
                <w:rtl/>
                <w14:ligatures w14:val="none"/>
              </w:rPr>
              <w:t>مرتفع</w:t>
            </w:r>
          </w:p>
        </w:tc>
        <w:tc>
          <w:tcPr>
            <w:tcW w:w="0" w:type="auto"/>
            <w:vAlign w:val="center"/>
            <w:hideMark/>
          </w:tcPr>
          <w:p w14:paraId="0727C759" w14:textId="77777777" w:rsidR="007522C0" w:rsidRPr="007522C0" w:rsidRDefault="007522C0" w:rsidP="007522C0">
            <w:pPr>
              <w:spacing w:before="100" w:beforeAutospacing="1" w:after="100" w:afterAutospacing="1" w:line="240" w:lineRule="auto"/>
              <w:rPr>
                <w:rFonts w:ascii="Times New Roman" w:hAnsi="Times New Roman" w:cs="Times New Roman"/>
                <w:kern w:val="0"/>
                <w:rtl/>
                <w14:ligatures w14:val="none"/>
              </w:rPr>
            </w:pPr>
            <w:r w:rsidRPr="007522C0">
              <w:rPr>
                <w:rFonts w:ascii="Times New Roman" w:hAnsi="Times New Roman" w:cs="Times New Roman"/>
                <w:kern w:val="0"/>
                <w:rtl/>
                <w14:ligatures w14:val="none"/>
              </w:rPr>
              <w:t>منخفض</w:t>
            </w:r>
          </w:p>
        </w:tc>
      </w:tr>
      <w:tr w:rsidR="007522C0" w:rsidRPr="007522C0" w14:paraId="0F9A0A89" w14:textId="77777777">
        <w:trPr>
          <w:divId w:val="137303977"/>
          <w:tblCellSpacing w:w="15" w:type="dxa"/>
        </w:trPr>
        <w:tc>
          <w:tcPr>
            <w:tcW w:w="0" w:type="auto"/>
            <w:vAlign w:val="center"/>
            <w:hideMark/>
          </w:tcPr>
          <w:p w14:paraId="48E35AED" w14:textId="77777777" w:rsidR="007522C0" w:rsidRPr="007522C0" w:rsidRDefault="007522C0" w:rsidP="007522C0">
            <w:pPr>
              <w:spacing w:before="100" w:beforeAutospacing="1" w:after="100" w:afterAutospacing="1" w:line="240" w:lineRule="auto"/>
              <w:rPr>
                <w:rFonts w:ascii="Times New Roman" w:hAnsi="Times New Roman" w:cs="Times New Roman"/>
                <w:kern w:val="0"/>
                <w:rtl/>
                <w14:ligatures w14:val="none"/>
              </w:rPr>
            </w:pPr>
            <w:r w:rsidRPr="007522C0">
              <w:rPr>
                <w:rFonts w:ascii="Times New Roman" w:hAnsi="Times New Roman" w:cs="Times New Roman"/>
                <w:kern w:val="0"/>
                <w:rtl/>
                <w14:ligatures w14:val="none"/>
              </w:rPr>
              <w:t>شراكة إقليمية</w:t>
            </w:r>
          </w:p>
        </w:tc>
        <w:tc>
          <w:tcPr>
            <w:tcW w:w="0" w:type="auto"/>
            <w:vAlign w:val="center"/>
            <w:hideMark/>
          </w:tcPr>
          <w:p w14:paraId="55242165" w14:textId="77777777" w:rsidR="007522C0" w:rsidRPr="007522C0" w:rsidRDefault="007522C0" w:rsidP="007522C0">
            <w:pPr>
              <w:spacing w:before="100" w:beforeAutospacing="1" w:after="100" w:afterAutospacing="1" w:line="240" w:lineRule="auto"/>
              <w:rPr>
                <w:rFonts w:ascii="Times New Roman" w:hAnsi="Times New Roman" w:cs="Times New Roman"/>
                <w:kern w:val="0"/>
                <w:rtl/>
                <w14:ligatures w14:val="none"/>
              </w:rPr>
            </w:pPr>
            <w:r w:rsidRPr="007522C0">
              <w:rPr>
                <w:rFonts w:ascii="Times New Roman" w:hAnsi="Times New Roman" w:cs="Times New Roman"/>
                <w:kern w:val="0"/>
                <w:rtl/>
                <w14:ligatures w14:val="none"/>
              </w:rPr>
              <w:t xml:space="preserve">اتفاق مشترك مع دول مثل إيران أو تركيا لاستخدام </w:t>
            </w:r>
            <w:r w:rsidRPr="007522C0">
              <w:rPr>
                <w:rFonts w:ascii="Times New Roman" w:hAnsi="Times New Roman" w:cs="Times New Roman"/>
                <w:kern w:val="0"/>
                <w14:ligatures w14:val="none"/>
              </w:rPr>
              <w:t>e-CNY</w:t>
            </w:r>
          </w:p>
        </w:tc>
        <w:tc>
          <w:tcPr>
            <w:tcW w:w="0" w:type="auto"/>
            <w:vAlign w:val="center"/>
            <w:hideMark/>
          </w:tcPr>
          <w:p w14:paraId="6621FDB9" w14:textId="77777777" w:rsidR="007522C0" w:rsidRPr="007522C0" w:rsidRDefault="007522C0" w:rsidP="007522C0">
            <w:pPr>
              <w:spacing w:before="100" w:beforeAutospacing="1" w:after="100" w:afterAutospacing="1" w:line="240" w:lineRule="auto"/>
              <w:rPr>
                <w:rFonts w:ascii="Times New Roman" w:hAnsi="Times New Roman" w:cs="Times New Roman"/>
                <w:kern w:val="0"/>
                <w:rtl/>
                <w14:ligatures w14:val="none"/>
              </w:rPr>
            </w:pPr>
            <w:r w:rsidRPr="007522C0">
              <w:rPr>
                <w:rFonts w:ascii="Times New Roman" w:hAnsi="Times New Roman" w:cs="Times New Roman"/>
                <w:kern w:val="0"/>
                <w:rtl/>
                <w14:ligatures w14:val="none"/>
              </w:rPr>
              <w:t>متوسط</w:t>
            </w:r>
          </w:p>
        </w:tc>
        <w:tc>
          <w:tcPr>
            <w:tcW w:w="0" w:type="auto"/>
            <w:vAlign w:val="center"/>
            <w:hideMark/>
          </w:tcPr>
          <w:p w14:paraId="410FA0D6" w14:textId="77777777" w:rsidR="007522C0" w:rsidRPr="007522C0" w:rsidRDefault="007522C0" w:rsidP="007522C0">
            <w:pPr>
              <w:spacing w:before="100" w:beforeAutospacing="1" w:after="100" w:afterAutospacing="1" w:line="240" w:lineRule="auto"/>
              <w:rPr>
                <w:rFonts w:ascii="Times New Roman" w:hAnsi="Times New Roman" w:cs="Times New Roman"/>
                <w:kern w:val="0"/>
                <w:rtl/>
                <w14:ligatures w14:val="none"/>
              </w:rPr>
            </w:pPr>
            <w:r w:rsidRPr="007522C0">
              <w:rPr>
                <w:rFonts w:ascii="Times New Roman" w:hAnsi="Times New Roman" w:cs="Times New Roman"/>
                <w:kern w:val="0"/>
                <w:rtl/>
                <w14:ligatures w14:val="none"/>
              </w:rPr>
              <w:t>متوسط - مرتفع</w:t>
            </w:r>
          </w:p>
        </w:tc>
      </w:tr>
      <w:tr w:rsidR="007522C0" w:rsidRPr="007522C0" w14:paraId="2E287142" w14:textId="77777777">
        <w:trPr>
          <w:divId w:val="137303977"/>
          <w:tblCellSpacing w:w="15" w:type="dxa"/>
        </w:trPr>
        <w:tc>
          <w:tcPr>
            <w:tcW w:w="0" w:type="auto"/>
            <w:vAlign w:val="center"/>
            <w:hideMark/>
          </w:tcPr>
          <w:p w14:paraId="2392E69D" w14:textId="77777777" w:rsidR="007522C0" w:rsidRPr="007522C0" w:rsidRDefault="007522C0" w:rsidP="007522C0">
            <w:pPr>
              <w:spacing w:before="100" w:beforeAutospacing="1" w:after="100" w:afterAutospacing="1" w:line="240" w:lineRule="auto"/>
              <w:rPr>
                <w:rFonts w:ascii="Times New Roman" w:hAnsi="Times New Roman" w:cs="Times New Roman"/>
                <w:kern w:val="0"/>
                <w:rtl/>
                <w14:ligatures w14:val="none"/>
              </w:rPr>
            </w:pPr>
            <w:r w:rsidRPr="007522C0">
              <w:rPr>
                <w:rFonts w:ascii="Times New Roman" w:hAnsi="Times New Roman" w:cs="Times New Roman"/>
                <w:kern w:val="0"/>
                <w:rtl/>
                <w14:ligatures w14:val="none"/>
              </w:rPr>
              <w:t>تحول استراتيجي</w:t>
            </w:r>
          </w:p>
        </w:tc>
        <w:tc>
          <w:tcPr>
            <w:tcW w:w="0" w:type="auto"/>
            <w:vAlign w:val="center"/>
            <w:hideMark/>
          </w:tcPr>
          <w:p w14:paraId="55A5DB64" w14:textId="77777777" w:rsidR="007522C0" w:rsidRPr="007522C0" w:rsidRDefault="007522C0" w:rsidP="007522C0">
            <w:pPr>
              <w:spacing w:before="100" w:beforeAutospacing="1" w:after="100" w:afterAutospacing="1" w:line="240" w:lineRule="auto"/>
              <w:rPr>
                <w:rFonts w:ascii="Times New Roman" w:hAnsi="Times New Roman" w:cs="Times New Roman"/>
                <w:kern w:val="0"/>
                <w:rtl/>
                <w14:ligatures w14:val="none"/>
              </w:rPr>
            </w:pPr>
            <w:r w:rsidRPr="007522C0">
              <w:rPr>
                <w:rFonts w:ascii="Times New Roman" w:hAnsi="Times New Roman" w:cs="Times New Roman"/>
                <w:kern w:val="0"/>
                <w:rtl/>
                <w14:ligatures w14:val="none"/>
              </w:rPr>
              <w:t>استبدال الدولار تدريجياً في التجارة الخارجية</w:t>
            </w:r>
          </w:p>
        </w:tc>
        <w:tc>
          <w:tcPr>
            <w:tcW w:w="0" w:type="auto"/>
            <w:vAlign w:val="center"/>
            <w:hideMark/>
          </w:tcPr>
          <w:p w14:paraId="56DE7AAC" w14:textId="77777777" w:rsidR="007522C0" w:rsidRPr="007522C0" w:rsidRDefault="007522C0" w:rsidP="007522C0">
            <w:pPr>
              <w:spacing w:before="100" w:beforeAutospacing="1" w:after="100" w:afterAutospacing="1" w:line="240" w:lineRule="auto"/>
              <w:rPr>
                <w:rFonts w:ascii="Times New Roman" w:hAnsi="Times New Roman" w:cs="Times New Roman"/>
                <w:kern w:val="0"/>
                <w:rtl/>
                <w14:ligatures w14:val="none"/>
              </w:rPr>
            </w:pPr>
            <w:r w:rsidRPr="007522C0">
              <w:rPr>
                <w:rFonts w:ascii="Times New Roman" w:hAnsi="Times New Roman" w:cs="Times New Roman"/>
                <w:kern w:val="0"/>
                <w:rtl/>
                <w14:ligatures w14:val="none"/>
              </w:rPr>
              <w:t>منخفض</w:t>
            </w:r>
          </w:p>
        </w:tc>
        <w:tc>
          <w:tcPr>
            <w:tcW w:w="0" w:type="auto"/>
            <w:vAlign w:val="center"/>
            <w:hideMark/>
          </w:tcPr>
          <w:p w14:paraId="3014EF2D" w14:textId="77777777" w:rsidR="007522C0" w:rsidRPr="007522C0" w:rsidRDefault="007522C0" w:rsidP="007522C0">
            <w:pPr>
              <w:spacing w:before="100" w:beforeAutospacing="1" w:after="100" w:afterAutospacing="1" w:line="240" w:lineRule="auto"/>
              <w:rPr>
                <w:rFonts w:ascii="Times New Roman" w:hAnsi="Times New Roman" w:cs="Times New Roman"/>
                <w:kern w:val="0"/>
                <w:rtl/>
                <w14:ligatures w14:val="none"/>
              </w:rPr>
            </w:pPr>
            <w:r w:rsidRPr="007522C0">
              <w:rPr>
                <w:rFonts w:ascii="Times New Roman" w:hAnsi="Times New Roman" w:cs="Times New Roman"/>
                <w:kern w:val="0"/>
                <w:rtl/>
                <w14:ligatures w14:val="none"/>
              </w:rPr>
              <w:t>مرتفع جداً (سياسي واقتصادي)</w:t>
            </w:r>
          </w:p>
        </w:tc>
      </w:tr>
    </w:tbl>
    <w:p w14:paraId="091926A0" w14:textId="77777777" w:rsidR="004C0B20" w:rsidRDefault="004C0B20" w:rsidP="004C0B20">
      <w:pPr>
        <w:spacing w:before="100" w:beforeAutospacing="1" w:after="100" w:afterAutospacing="1" w:line="240" w:lineRule="auto"/>
        <w:jc w:val="both"/>
        <w:divId w:val="186255843"/>
        <w:rPr>
          <w:rFonts w:ascii="Times New Roman" w:hAnsi="Times New Roman" w:cs="Times New Roman"/>
          <w:b/>
          <w:bCs/>
          <w:kern w:val="0"/>
          <w:sz w:val="58"/>
          <w:szCs w:val="58"/>
          <w:rtl/>
          <w14:ligatures w14:val="none"/>
        </w:rPr>
      </w:pPr>
    </w:p>
    <w:p w14:paraId="5E044D7D" w14:textId="70ABC7B4" w:rsidR="00B42E0E" w:rsidRPr="00B42E0E" w:rsidRDefault="00B42E0E" w:rsidP="004C0B20">
      <w:pPr>
        <w:spacing w:before="100" w:beforeAutospacing="1" w:after="100" w:afterAutospacing="1" w:line="240" w:lineRule="auto"/>
        <w:jc w:val="both"/>
        <w:divId w:val="186255843"/>
        <w:rPr>
          <w:rFonts w:ascii="Times New Roman" w:hAnsi="Times New Roman" w:cs="Times New Roman"/>
          <w:b/>
          <w:bCs/>
          <w:kern w:val="0"/>
          <w:sz w:val="58"/>
          <w:szCs w:val="58"/>
          <w14:ligatures w14:val="none"/>
        </w:rPr>
      </w:pPr>
      <w:r w:rsidRPr="00B42E0E">
        <w:rPr>
          <w:rFonts w:ascii="Times New Roman" w:hAnsi="Times New Roman" w:cs="Times New Roman"/>
          <w:b/>
          <w:bCs/>
          <w:kern w:val="0"/>
          <w:sz w:val="58"/>
          <w:szCs w:val="58"/>
          <w:rtl/>
          <w14:ligatures w14:val="none"/>
        </w:rPr>
        <w:t xml:space="preserve"> التوصيات</w:t>
      </w:r>
    </w:p>
    <w:p w14:paraId="661D8CD3" w14:textId="764B4262" w:rsidR="00B42E0E" w:rsidRPr="00B42E0E" w:rsidRDefault="004C0B20" w:rsidP="004C0B20">
      <w:pPr>
        <w:spacing w:before="100" w:beforeAutospacing="1" w:after="100" w:afterAutospacing="1" w:line="240" w:lineRule="auto"/>
        <w:jc w:val="both"/>
        <w:divId w:val="186255843"/>
        <w:rPr>
          <w:rFonts w:ascii="Times New Roman" w:hAnsi="Times New Roman" w:cs="Times New Roman"/>
          <w:b/>
          <w:bCs/>
          <w:kern w:val="0"/>
          <w:sz w:val="58"/>
          <w:szCs w:val="58"/>
          <w:rtl/>
          <w14:ligatures w14:val="none"/>
        </w:rPr>
      </w:pPr>
      <w:r>
        <w:rPr>
          <w:rFonts w:ascii="Times New Roman" w:hAnsi="Times New Roman" w:cs="Times New Roman" w:hint="cs"/>
          <w:b/>
          <w:bCs/>
          <w:kern w:val="0"/>
          <w:sz w:val="58"/>
          <w:szCs w:val="58"/>
          <w:rtl/>
          <w14:ligatures w14:val="none"/>
        </w:rPr>
        <w:t>١-</w:t>
      </w:r>
      <w:r w:rsidR="00B42E0E" w:rsidRPr="00B42E0E">
        <w:rPr>
          <w:rFonts w:ascii="Times New Roman" w:hAnsi="Times New Roman" w:cs="Times New Roman"/>
          <w:b/>
          <w:bCs/>
          <w:kern w:val="0"/>
          <w:sz w:val="58"/>
          <w:szCs w:val="58"/>
          <w:rtl/>
          <w14:ligatures w14:val="none"/>
        </w:rPr>
        <w:t>إنشاء فريق وطني لدراسة نظم التسوية الرقمية البديلة بإشراف البنك المركزي ووزارات المالية والتجارة والاتصالات.</w:t>
      </w:r>
    </w:p>
    <w:p w14:paraId="16B06162" w14:textId="585E7FA1" w:rsidR="00B42E0E" w:rsidRPr="00B42E0E" w:rsidRDefault="004C0B20" w:rsidP="004C0B20">
      <w:pPr>
        <w:spacing w:before="100" w:beforeAutospacing="1" w:after="100" w:afterAutospacing="1" w:line="240" w:lineRule="auto"/>
        <w:jc w:val="both"/>
        <w:divId w:val="186255843"/>
        <w:rPr>
          <w:rFonts w:ascii="Times New Roman" w:hAnsi="Times New Roman" w:cs="Times New Roman"/>
          <w:b/>
          <w:bCs/>
          <w:kern w:val="0"/>
          <w:sz w:val="58"/>
          <w:szCs w:val="58"/>
          <w:rtl/>
          <w14:ligatures w14:val="none"/>
        </w:rPr>
      </w:pPr>
      <w:r>
        <w:rPr>
          <w:rFonts w:ascii="Times New Roman" w:hAnsi="Times New Roman" w:cs="Times New Roman" w:hint="cs"/>
          <w:b/>
          <w:bCs/>
          <w:kern w:val="0"/>
          <w:sz w:val="58"/>
          <w:szCs w:val="58"/>
          <w:rtl/>
          <w14:ligatures w14:val="none"/>
        </w:rPr>
        <w:t>٢-</w:t>
      </w:r>
      <w:r w:rsidR="00B42E0E" w:rsidRPr="00B42E0E">
        <w:rPr>
          <w:rFonts w:ascii="Times New Roman" w:hAnsi="Times New Roman" w:cs="Times New Roman"/>
          <w:b/>
          <w:bCs/>
          <w:kern w:val="0"/>
          <w:sz w:val="58"/>
          <w:szCs w:val="58"/>
          <w:rtl/>
          <w14:ligatures w14:val="none"/>
        </w:rPr>
        <w:t>إطلاق مشاريع تجريبية (</w:t>
      </w:r>
      <w:r w:rsidR="00B42E0E" w:rsidRPr="00B42E0E">
        <w:rPr>
          <w:rFonts w:ascii="Times New Roman" w:hAnsi="Times New Roman" w:cs="Times New Roman"/>
          <w:b/>
          <w:bCs/>
          <w:kern w:val="0"/>
          <w:sz w:val="58"/>
          <w:szCs w:val="58"/>
          <w14:ligatures w14:val="none"/>
        </w:rPr>
        <w:t>Pilot Projects</w:t>
      </w:r>
      <w:r w:rsidR="00B42E0E" w:rsidRPr="00B42E0E">
        <w:rPr>
          <w:rFonts w:ascii="Times New Roman" w:hAnsi="Times New Roman" w:cs="Times New Roman"/>
          <w:b/>
          <w:bCs/>
          <w:kern w:val="0"/>
          <w:sz w:val="58"/>
          <w:szCs w:val="58"/>
          <w:rtl/>
          <w14:ligatures w14:val="none"/>
        </w:rPr>
        <w:t>) لتسوية جزء من التجارة الثنائية مع الصين باليوان الرقمي.</w:t>
      </w:r>
    </w:p>
    <w:p w14:paraId="0794A134" w14:textId="3615E8DE" w:rsidR="00B42E0E" w:rsidRPr="00B42E0E" w:rsidRDefault="004C0B20" w:rsidP="004C0B20">
      <w:pPr>
        <w:spacing w:before="100" w:beforeAutospacing="1" w:after="100" w:afterAutospacing="1" w:line="240" w:lineRule="auto"/>
        <w:jc w:val="both"/>
        <w:divId w:val="186255843"/>
        <w:rPr>
          <w:rFonts w:ascii="Times New Roman" w:hAnsi="Times New Roman" w:cs="Times New Roman"/>
          <w:b/>
          <w:bCs/>
          <w:kern w:val="0"/>
          <w:sz w:val="58"/>
          <w:szCs w:val="58"/>
          <w:rtl/>
          <w14:ligatures w14:val="none"/>
        </w:rPr>
      </w:pPr>
      <w:r>
        <w:rPr>
          <w:rFonts w:ascii="Times New Roman" w:hAnsi="Times New Roman" w:cs="Times New Roman" w:hint="cs"/>
          <w:b/>
          <w:bCs/>
          <w:kern w:val="0"/>
          <w:sz w:val="58"/>
          <w:szCs w:val="58"/>
          <w:rtl/>
          <w14:ligatures w14:val="none"/>
        </w:rPr>
        <w:lastRenderedPageBreak/>
        <w:t>٣-</w:t>
      </w:r>
      <w:r w:rsidR="00B42E0E" w:rsidRPr="00B42E0E">
        <w:rPr>
          <w:rFonts w:ascii="Times New Roman" w:hAnsi="Times New Roman" w:cs="Times New Roman"/>
          <w:b/>
          <w:bCs/>
          <w:kern w:val="0"/>
          <w:sz w:val="58"/>
          <w:szCs w:val="58"/>
          <w:rtl/>
          <w14:ligatures w14:val="none"/>
        </w:rPr>
        <w:t xml:space="preserve">تأهيل المصارف العراقية الكبرى للانضمام إلى نظام </w:t>
      </w:r>
      <w:r w:rsidR="00B42E0E" w:rsidRPr="00B42E0E">
        <w:rPr>
          <w:rFonts w:ascii="Times New Roman" w:hAnsi="Times New Roman" w:cs="Times New Roman"/>
          <w:b/>
          <w:bCs/>
          <w:kern w:val="0"/>
          <w:sz w:val="58"/>
          <w:szCs w:val="58"/>
          <w14:ligatures w14:val="none"/>
        </w:rPr>
        <w:t>CIPS</w:t>
      </w:r>
      <w:r w:rsidR="00B42E0E" w:rsidRPr="00B42E0E">
        <w:rPr>
          <w:rFonts w:ascii="Times New Roman" w:hAnsi="Times New Roman" w:cs="Times New Roman"/>
          <w:b/>
          <w:bCs/>
          <w:kern w:val="0"/>
          <w:sz w:val="58"/>
          <w:szCs w:val="58"/>
          <w:rtl/>
          <w14:ligatures w14:val="none"/>
        </w:rPr>
        <w:t xml:space="preserve"> وتحديث بنيتها الرقمية.</w:t>
      </w:r>
    </w:p>
    <w:p w14:paraId="6BF90EFF" w14:textId="2109BBB6" w:rsidR="00B42E0E" w:rsidRPr="00B42E0E" w:rsidRDefault="004C0B20" w:rsidP="004C0B20">
      <w:pPr>
        <w:spacing w:before="100" w:beforeAutospacing="1" w:after="100" w:afterAutospacing="1" w:line="240" w:lineRule="auto"/>
        <w:jc w:val="both"/>
        <w:divId w:val="186255843"/>
        <w:rPr>
          <w:rFonts w:ascii="Times New Roman" w:hAnsi="Times New Roman" w:cs="Times New Roman"/>
          <w:b/>
          <w:bCs/>
          <w:kern w:val="0"/>
          <w:sz w:val="58"/>
          <w:szCs w:val="58"/>
          <w:rtl/>
          <w14:ligatures w14:val="none"/>
        </w:rPr>
      </w:pPr>
      <w:r>
        <w:rPr>
          <w:rFonts w:ascii="Times New Roman" w:hAnsi="Times New Roman" w:cs="Times New Roman" w:hint="cs"/>
          <w:b/>
          <w:bCs/>
          <w:kern w:val="0"/>
          <w:sz w:val="58"/>
          <w:szCs w:val="58"/>
          <w:rtl/>
          <w14:ligatures w14:val="none"/>
        </w:rPr>
        <w:t>٤-</w:t>
      </w:r>
      <w:r w:rsidR="00B42E0E" w:rsidRPr="00B42E0E">
        <w:rPr>
          <w:rFonts w:ascii="Times New Roman" w:hAnsi="Times New Roman" w:cs="Times New Roman"/>
          <w:b/>
          <w:bCs/>
          <w:kern w:val="0"/>
          <w:sz w:val="58"/>
          <w:szCs w:val="58"/>
          <w:rtl/>
          <w14:ligatures w14:val="none"/>
        </w:rPr>
        <w:t xml:space="preserve"> فتح حوار مع الشركاء الغربيين لتوضيح أن الخطوة لا تعني الانحياز الجيوسياسي بل هدفها تعزيز السيادة المالية.</w:t>
      </w:r>
    </w:p>
    <w:p w14:paraId="4CC134F0" w14:textId="2DC3AB0C" w:rsidR="00B42E0E" w:rsidRPr="00B42E0E" w:rsidRDefault="004C0B20" w:rsidP="004C0B20">
      <w:pPr>
        <w:spacing w:before="100" w:beforeAutospacing="1" w:after="100" w:afterAutospacing="1" w:line="240" w:lineRule="auto"/>
        <w:jc w:val="both"/>
        <w:divId w:val="186255843"/>
        <w:rPr>
          <w:rFonts w:ascii="Times New Roman" w:hAnsi="Times New Roman" w:cs="Times New Roman"/>
          <w:b/>
          <w:bCs/>
          <w:kern w:val="0"/>
          <w:sz w:val="58"/>
          <w:szCs w:val="58"/>
          <w:rtl/>
          <w14:ligatures w14:val="none"/>
        </w:rPr>
      </w:pPr>
      <w:r>
        <w:rPr>
          <w:rFonts w:ascii="Times New Roman" w:hAnsi="Times New Roman" w:cs="Times New Roman" w:hint="cs"/>
          <w:b/>
          <w:bCs/>
          <w:kern w:val="0"/>
          <w:sz w:val="58"/>
          <w:szCs w:val="58"/>
          <w:rtl/>
          <w14:ligatures w14:val="none"/>
        </w:rPr>
        <w:t>٥-</w:t>
      </w:r>
      <w:r w:rsidR="00B42E0E" w:rsidRPr="00B42E0E">
        <w:rPr>
          <w:rFonts w:ascii="Times New Roman" w:hAnsi="Times New Roman" w:cs="Times New Roman"/>
          <w:b/>
          <w:bCs/>
          <w:kern w:val="0"/>
          <w:sz w:val="58"/>
          <w:szCs w:val="58"/>
          <w:rtl/>
          <w14:ligatures w14:val="none"/>
        </w:rPr>
        <w:t>تشجيع الاندماج التدريجي بدلاً من التغيير المفاجئ، مع ضمان توازن بين أدوات الدفع بالدولار وبالعملات الأخرى.</w:t>
      </w:r>
    </w:p>
    <w:p w14:paraId="6CFFA98F" w14:textId="2DA7685E" w:rsidR="00B42E0E" w:rsidRPr="00B42E0E" w:rsidRDefault="00B42E0E" w:rsidP="004C0B20">
      <w:pPr>
        <w:bidi w:val="0"/>
        <w:spacing w:after="0" w:line="240" w:lineRule="auto"/>
        <w:jc w:val="both"/>
        <w:divId w:val="186255843"/>
        <w:rPr>
          <w:rFonts w:ascii="Times New Roman" w:eastAsia="Times New Roman" w:hAnsi="Times New Roman" w:cs="Times New Roman"/>
          <w:b/>
          <w:bCs/>
          <w:kern w:val="0"/>
          <w:sz w:val="58"/>
          <w:szCs w:val="58"/>
          <w14:ligatures w14:val="none"/>
        </w:rPr>
      </w:pPr>
      <w:r w:rsidRPr="00B42E0E">
        <w:rPr>
          <w:rFonts w:ascii="Times New Roman" w:eastAsia="Times New Roman" w:hAnsi="Times New Roman" w:cs="Times New Roman"/>
          <w:b/>
          <w:bCs/>
          <w:noProof/>
          <w:kern w:val="0"/>
          <w:sz w:val="58"/>
          <w:szCs w:val="58"/>
          <w14:ligatures w14:val="none"/>
        </w:rPr>
        <mc:AlternateContent>
          <mc:Choice Requires="wps">
            <w:drawing>
              <wp:inline distT="0" distB="0" distL="0" distR="0" wp14:anchorId="7A757CC3" wp14:editId="084031DD">
                <wp:extent cx="5274310" cy="1270"/>
                <wp:effectExtent l="0" t="31750" r="0" b="36830"/>
                <wp:docPr id="829523036" name="مستطيل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563D496" id="مستطيل 1"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2718C31E" w14:textId="77777777" w:rsidR="00B42E0E" w:rsidRPr="00B42E0E" w:rsidRDefault="00B42E0E" w:rsidP="004C0B20">
      <w:pPr>
        <w:bidi w:val="0"/>
        <w:spacing w:before="100" w:beforeAutospacing="1" w:after="100" w:afterAutospacing="1" w:line="240" w:lineRule="auto"/>
        <w:jc w:val="both"/>
        <w:divId w:val="186255843"/>
        <w:rPr>
          <w:rFonts w:ascii="Times New Roman" w:hAnsi="Times New Roman" w:cs="Times New Roman"/>
          <w:b/>
          <w:bCs/>
          <w:kern w:val="0"/>
          <w:sz w:val="58"/>
          <w:szCs w:val="58"/>
          <w:rtl/>
          <w14:ligatures w14:val="none"/>
        </w:rPr>
      </w:pPr>
    </w:p>
    <w:p w14:paraId="7C022C96" w14:textId="77777777" w:rsidR="00B42E0E" w:rsidRPr="00B42E0E" w:rsidRDefault="00B42E0E" w:rsidP="004C0B20">
      <w:pPr>
        <w:spacing w:before="100" w:beforeAutospacing="1" w:after="100" w:afterAutospacing="1" w:line="240" w:lineRule="auto"/>
        <w:jc w:val="both"/>
        <w:divId w:val="186255843"/>
        <w:rPr>
          <w:rFonts w:ascii="Times New Roman" w:hAnsi="Times New Roman" w:cs="Times New Roman"/>
          <w:b/>
          <w:bCs/>
          <w:kern w:val="0"/>
          <w:sz w:val="58"/>
          <w:szCs w:val="58"/>
          <w14:ligatures w14:val="none"/>
        </w:rPr>
      </w:pPr>
      <w:r w:rsidRPr="00B42E0E">
        <w:rPr>
          <w:rFonts w:ascii="Times New Roman" w:hAnsi="Times New Roman" w:cs="Times New Roman"/>
          <w:b/>
          <w:bCs/>
          <w:kern w:val="0"/>
          <w:sz w:val="58"/>
          <w:szCs w:val="58"/>
          <w:rtl/>
          <w14:ligatures w14:val="none"/>
        </w:rPr>
        <w:t>تبنّي العراق لنظام التسوية باليوان الرقمي ممكن من حيث الفرصة الاقتصادية، لكنه يواجه معوّقات سياسية وتقنية حقيقية. الحل الأمثل يكمن في تبني تدريجي تجريبي ومنضبط يُجنّب العراق المخاطر الكبرى، ويمنحه مساحة مناورة استراتيجية وسط الاستقطاب الدولي المتزايد</w:t>
      </w:r>
    </w:p>
    <w:p w14:paraId="6D30263E" w14:textId="77777777" w:rsidR="002F05F1" w:rsidRPr="004C0B20" w:rsidRDefault="002F05F1" w:rsidP="004C0B20">
      <w:pPr>
        <w:pStyle w:val="p1"/>
        <w:bidi/>
        <w:jc w:val="both"/>
        <w:rPr>
          <w:b/>
          <w:bCs/>
          <w:sz w:val="58"/>
          <w:szCs w:val="58"/>
        </w:rPr>
      </w:pPr>
    </w:p>
    <w:p w14:paraId="03462D3F" w14:textId="77777777" w:rsidR="0097676D" w:rsidRDefault="0097676D"/>
    <w:sectPr w:rsidR="0097676D" w:rsidSect="00802DA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65E1C" w14:textId="77777777" w:rsidR="00595F88" w:rsidRDefault="00595F88" w:rsidP="00595F88">
      <w:pPr>
        <w:spacing w:after="0" w:line="240" w:lineRule="auto"/>
      </w:pPr>
      <w:r>
        <w:separator/>
      </w:r>
    </w:p>
  </w:endnote>
  <w:endnote w:type="continuationSeparator" w:id="0">
    <w:p w14:paraId="2A363975" w14:textId="77777777" w:rsidR="00595F88" w:rsidRDefault="00595F88" w:rsidP="00595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1ADF2" w14:textId="77777777" w:rsidR="00595F88" w:rsidRDefault="00595F88" w:rsidP="00595F88">
      <w:pPr>
        <w:spacing w:after="0" w:line="240" w:lineRule="auto"/>
      </w:pPr>
      <w:r>
        <w:separator/>
      </w:r>
    </w:p>
  </w:footnote>
  <w:footnote w:type="continuationSeparator" w:id="0">
    <w:p w14:paraId="21EB4530" w14:textId="77777777" w:rsidR="00595F88" w:rsidRDefault="00595F88" w:rsidP="00595F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76D"/>
    <w:rsid w:val="000540DF"/>
    <w:rsid w:val="000B41EA"/>
    <w:rsid w:val="001F3FFF"/>
    <w:rsid w:val="00224999"/>
    <w:rsid w:val="002F05F1"/>
    <w:rsid w:val="004C0B20"/>
    <w:rsid w:val="004E310F"/>
    <w:rsid w:val="00595F88"/>
    <w:rsid w:val="007522C0"/>
    <w:rsid w:val="0079434F"/>
    <w:rsid w:val="00802DA5"/>
    <w:rsid w:val="0097676D"/>
    <w:rsid w:val="00B42E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A72CB"/>
  <w15:chartTrackingRefBased/>
  <w15:docId w15:val="{03CEBFCA-8B72-5C44-82D7-D652F8E3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767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767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7676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7676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7676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7676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7676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7676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7676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7676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7676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7676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7676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7676D"/>
    <w:rPr>
      <w:rFonts w:eastAsiaTheme="majorEastAsia" w:cstheme="majorBidi"/>
      <w:color w:val="2F5496" w:themeColor="accent1" w:themeShade="BF"/>
    </w:rPr>
  </w:style>
  <w:style w:type="character" w:customStyle="1" w:styleId="6Char">
    <w:name w:val="عنوان 6 Char"/>
    <w:basedOn w:val="a0"/>
    <w:link w:val="6"/>
    <w:uiPriority w:val="9"/>
    <w:semiHidden/>
    <w:rsid w:val="0097676D"/>
    <w:rPr>
      <w:rFonts w:eastAsiaTheme="majorEastAsia" w:cstheme="majorBidi"/>
      <w:i/>
      <w:iCs/>
      <w:color w:val="595959" w:themeColor="text1" w:themeTint="A6"/>
    </w:rPr>
  </w:style>
  <w:style w:type="character" w:customStyle="1" w:styleId="7Char">
    <w:name w:val="عنوان 7 Char"/>
    <w:basedOn w:val="a0"/>
    <w:link w:val="7"/>
    <w:uiPriority w:val="9"/>
    <w:semiHidden/>
    <w:rsid w:val="0097676D"/>
    <w:rPr>
      <w:rFonts w:eastAsiaTheme="majorEastAsia" w:cstheme="majorBidi"/>
      <w:color w:val="595959" w:themeColor="text1" w:themeTint="A6"/>
    </w:rPr>
  </w:style>
  <w:style w:type="character" w:customStyle="1" w:styleId="8Char">
    <w:name w:val="عنوان 8 Char"/>
    <w:basedOn w:val="a0"/>
    <w:link w:val="8"/>
    <w:uiPriority w:val="9"/>
    <w:semiHidden/>
    <w:rsid w:val="0097676D"/>
    <w:rPr>
      <w:rFonts w:eastAsiaTheme="majorEastAsia" w:cstheme="majorBidi"/>
      <w:i/>
      <w:iCs/>
      <w:color w:val="272727" w:themeColor="text1" w:themeTint="D8"/>
    </w:rPr>
  </w:style>
  <w:style w:type="character" w:customStyle="1" w:styleId="9Char">
    <w:name w:val="عنوان 9 Char"/>
    <w:basedOn w:val="a0"/>
    <w:link w:val="9"/>
    <w:uiPriority w:val="9"/>
    <w:semiHidden/>
    <w:rsid w:val="0097676D"/>
    <w:rPr>
      <w:rFonts w:eastAsiaTheme="majorEastAsia" w:cstheme="majorBidi"/>
      <w:color w:val="272727" w:themeColor="text1" w:themeTint="D8"/>
    </w:rPr>
  </w:style>
  <w:style w:type="paragraph" w:styleId="a3">
    <w:name w:val="Title"/>
    <w:basedOn w:val="a"/>
    <w:next w:val="a"/>
    <w:link w:val="Char"/>
    <w:uiPriority w:val="10"/>
    <w:qFormat/>
    <w:rsid w:val="00976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7676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7676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7676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7676D"/>
    <w:pPr>
      <w:spacing w:before="160"/>
      <w:jc w:val="center"/>
    </w:pPr>
    <w:rPr>
      <w:i/>
      <w:iCs/>
      <w:color w:val="404040" w:themeColor="text1" w:themeTint="BF"/>
    </w:rPr>
  </w:style>
  <w:style w:type="character" w:customStyle="1" w:styleId="Char1">
    <w:name w:val="اقتباس Char"/>
    <w:basedOn w:val="a0"/>
    <w:link w:val="a5"/>
    <w:uiPriority w:val="29"/>
    <w:rsid w:val="0097676D"/>
    <w:rPr>
      <w:i/>
      <w:iCs/>
      <w:color w:val="404040" w:themeColor="text1" w:themeTint="BF"/>
    </w:rPr>
  </w:style>
  <w:style w:type="paragraph" w:styleId="a6">
    <w:name w:val="List Paragraph"/>
    <w:basedOn w:val="a"/>
    <w:uiPriority w:val="34"/>
    <w:qFormat/>
    <w:rsid w:val="0097676D"/>
    <w:pPr>
      <w:ind w:left="720"/>
      <w:contextualSpacing/>
    </w:pPr>
  </w:style>
  <w:style w:type="character" w:styleId="a7">
    <w:name w:val="Intense Emphasis"/>
    <w:basedOn w:val="a0"/>
    <w:uiPriority w:val="21"/>
    <w:qFormat/>
    <w:rsid w:val="0097676D"/>
    <w:rPr>
      <w:i/>
      <w:iCs/>
      <w:color w:val="2F5496" w:themeColor="accent1" w:themeShade="BF"/>
    </w:rPr>
  </w:style>
  <w:style w:type="paragraph" w:styleId="a8">
    <w:name w:val="Intense Quote"/>
    <w:basedOn w:val="a"/>
    <w:next w:val="a"/>
    <w:link w:val="Char2"/>
    <w:uiPriority w:val="30"/>
    <w:qFormat/>
    <w:rsid w:val="009767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97676D"/>
    <w:rPr>
      <w:i/>
      <w:iCs/>
      <w:color w:val="2F5496" w:themeColor="accent1" w:themeShade="BF"/>
    </w:rPr>
  </w:style>
  <w:style w:type="character" w:styleId="a9">
    <w:name w:val="Intense Reference"/>
    <w:basedOn w:val="a0"/>
    <w:uiPriority w:val="32"/>
    <w:qFormat/>
    <w:rsid w:val="0097676D"/>
    <w:rPr>
      <w:b/>
      <w:bCs/>
      <w:smallCaps/>
      <w:color w:val="2F5496" w:themeColor="accent1" w:themeShade="BF"/>
      <w:spacing w:val="5"/>
    </w:rPr>
  </w:style>
  <w:style w:type="paragraph" w:customStyle="1" w:styleId="p1">
    <w:name w:val="p1"/>
    <w:basedOn w:val="a"/>
    <w:rsid w:val="0097676D"/>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0"/>
    <w:rsid w:val="0097676D"/>
  </w:style>
  <w:style w:type="character" w:customStyle="1" w:styleId="s2">
    <w:name w:val="s2"/>
    <w:basedOn w:val="a0"/>
    <w:rsid w:val="001F3FFF"/>
  </w:style>
  <w:style w:type="character" w:customStyle="1" w:styleId="s3">
    <w:name w:val="s3"/>
    <w:basedOn w:val="a0"/>
    <w:rsid w:val="001F3FFF"/>
  </w:style>
  <w:style w:type="paragraph" w:customStyle="1" w:styleId="p3">
    <w:name w:val="p3"/>
    <w:basedOn w:val="a"/>
    <w:rsid w:val="001F3FFF"/>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a0"/>
    <w:rsid w:val="001F3FFF"/>
  </w:style>
  <w:style w:type="paragraph" w:customStyle="1" w:styleId="p4">
    <w:name w:val="p4"/>
    <w:basedOn w:val="a"/>
    <w:rsid w:val="001F3FFF"/>
    <w:pPr>
      <w:bidi w:val="0"/>
      <w:spacing w:before="100" w:beforeAutospacing="1" w:after="100" w:afterAutospacing="1" w:line="240" w:lineRule="auto"/>
    </w:pPr>
    <w:rPr>
      <w:rFonts w:ascii="Times New Roman" w:hAnsi="Times New Roman" w:cs="Times New Roman"/>
      <w:kern w:val="0"/>
      <w14:ligatures w14:val="none"/>
    </w:rPr>
  </w:style>
  <w:style w:type="paragraph" w:customStyle="1" w:styleId="p5">
    <w:name w:val="p5"/>
    <w:basedOn w:val="a"/>
    <w:rsid w:val="001F3FFF"/>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5">
    <w:name w:val="s5"/>
    <w:basedOn w:val="a0"/>
    <w:rsid w:val="001F3FFF"/>
  </w:style>
  <w:style w:type="paragraph" w:customStyle="1" w:styleId="p6">
    <w:name w:val="p6"/>
    <w:basedOn w:val="a"/>
    <w:rsid w:val="001F3FFF"/>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apple-tab-span">
    <w:name w:val="apple-tab-span"/>
    <w:basedOn w:val="a0"/>
    <w:rsid w:val="001F3FFF"/>
  </w:style>
  <w:style w:type="paragraph" w:customStyle="1" w:styleId="p2">
    <w:name w:val="p2"/>
    <w:basedOn w:val="a"/>
    <w:rsid w:val="00B42E0E"/>
    <w:pPr>
      <w:bidi w:val="0"/>
      <w:spacing w:before="100" w:beforeAutospacing="1" w:after="100" w:afterAutospacing="1" w:line="240" w:lineRule="auto"/>
    </w:pPr>
    <w:rPr>
      <w:rFonts w:ascii="Times New Roman" w:hAnsi="Times New Roman" w:cs="Times New Roman"/>
      <w:kern w:val="0"/>
      <w14:ligatures w14:val="none"/>
    </w:rPr>
  </w:style>
  <w:style w:type="paragraph" w:styleId="aa">
    <w:name w:val="header"/>
    <w:basedOn w:val="a"/>
    <w:link w:val="Char3"/>
    <w:uiPriority w:val="99"/>
    <w:unhideWhenUsed/>
    <w:rsid w:val="00595F88"/>
    <w:pPr>
      <w:tabs>
        <w:tab w:val="center" w:pos="4153"/>
        <w:tab w:val="right" w:pos="8306"/>
      </w:tabs>
      <w:spacing w:after="0" w:line="240" w:lineRule="auto"/>
    </w:pPr>
  </w:style>
  <w:style w:type="character" w:customStyle="1" w:styleId="Char3">
    <w:name w:val="رأس الصفحة Char"/>
    <w:basedOn w:val="a0"/>
    <w:link w:val="aa"/>
    <w:uiPriority w:val="99"/>
    <w:rsid w:val="00595F88"/>
  </w:style>
  <w:style w:type="paragraph" w:styleId="ab">
    <w:name w:val="footer"/>
    <w:basedOn w:val="a"/>
    <w:link w:val="Char4"/>
    <w:uiPriority w:val="99"/>
    <w:unhideWhenUsed/>
    <w:rsid w:val="00595F88"/>
    <w:pPr>
      <w:tabs>
        <w:tab w:val="center" w:pos="4153"/>
        <w:tab w:val="right" w:pos="8306"/>
      </w:tabs>
      <w:spacing w:after="0" w:line="240" w:lineRule="auto"/>
    </w:pPr>
  </w:style>
  <w:style w:type="character" w:customStyle="1" w:styleId="Char4">
    <w:name w:val="تذييل الصفحة Char"/>
    <w:basedOn w:val="a0"/>
    <w:link w:val="ab"/>
    <w:uiPriority w:val="99"/>
    <w:rsid w:val="00595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3977">
      <w:marLeft w:val="0"/>
      <w:marRight w:val="0"/>
      <w:marTop w:val="0"/>
      <w:marBottom w:val="0"/>
      <w:divBdr>
        <w:top w:val="none" w:sz="0" w:space="0" w:color="auto"/>
        <w:left w:val="none" w:sz="0" w:space="0" w:color="auto"/>
        <w:bottom w:val="none" w:sz="0" w:space="0" w:color="auto"/>
        <w:right w:val="none" w:sz="0" w:space="0" w:color="auto"/>
      </w:divBdr>
    </w:div>
    <w:div w:id="186255843">
      <w:marLeft w:val="0"/>
      <w:marRight w:val="0"/>
      <w:marTop w:val="0"/>
      <w:marBottom w:val="0"/>
      <w:divBdr>
        <w:top w:val="none" w:sz="0" w:space="0" w:color="auto"/>
        <w:left w:val="none" w:sz="0" w:space="0" w:color="auto"/>
        <w:bottom w:val="none" w:sz="0" w:space="0" w:color="auto"/>
        <w:right w:val="none" w:sz="0" w:space="0" w:color="auto"/>
      </w:divBdr>
    </w:div>
    <w:div w:id="1694258708">
      <w:marLeft w:val="0"/>
      <w:marRight w:val="0"/>
      <w:marTop w:val="0"/>
      <w:marBottom w:val="0"/>
      <w:divBdr>
        <w:top w:val="none" w:sz="0" w:space="0" w:color="auto"/>
        <w:left w:val="none" w:sz="0" w:space="0" w:color="auto"/>
        <w:bottom w:val="none" w:sz="0" w:space="0" w:color="auto"/>
        <w:right w:val="none" w:sz="0" w:space="0" w:color="auto"/>
      </w:divBdr>
    </w:div>
    <w:div w:id="17987909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safaa shumary</dc:creator>
  <cp:keywords/>
  <dc:description/>
  <cp:lastModifiedBy>safaa shumary</cp:lastModifiedBy>
  <cp:revision>2</cp:revision>
  <dcterms:created xsi:type="dcterms:W3CDTF">2025-04-10T16:31:00Z</dcterms:created>
  <dcterms:modified xsi:type="dcterms:W3CDTF">2025-04-10T16:31:00Z</dcterms:modified>
</cp:coreProperties>
</file>